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13" w:rsidRPr="009D63C1" w:rsidRDefault="00951A4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4"/>
          <w:szCs w:val="24"/>
          <w:lang w:val="ru-RU" w:eastAsia="ru-RU"/>
        </w:rPr>
      </w:pPr>
      <w:bookmarkStart w:id="0" w:name="_Toc398918729"/>
      <w:r>
        <w:rPr>
          <w:rFonts w:ascii="Times New Roman" w:eastAsia="Times New Roman" w:hAnsi="Times New Roman" w:cs="Times New Roman"/>
          <w:b/>
          <w:bCs/>
          <w:iCs/>
          <w:sz w:val="24"/>
          <w:szCs w:val="24"/>
          <w:lang w:val="ru-RU" w:eastAsia="ru-RU"/>
        </w:rPr>
        <w:t xml:space="preserve">ОЧУ ВО </w:t>
      </w:r>
      <w:r w:rsidR="009D63C1" w:rsidRPr="009D63C1">
        <w:rPr>
          <w:rFonts w:ascii="Times New Roman" w:eastAsia="Times New Roman" w:hAnsi="Times New Roman" w:cs="Times New Roman"/>
          <w:b/>
          <w:bCs/>
          <w:iCs/>
          <w:sz w:val="24"/>
          <w:szCs w:val="24"/>
          <w:lang w:val="ru-RU" w:eastAsia="ru-RU"/>
        </w:rPr>
        <w:t>МОСКОВСКАЯ МЕЖДУНАРОДНАЯ АКАДЕМИЯ</w:t>
      </w: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C34E10" w:rsidRDefault="00590B3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МЕТОДИЧЕСКИЕ РЕКОМЕНДАЦИИ </w:t>
      </w:r>
    </w:p>
    <w:p w:rsidR="00290DD3" w:rsidRDefault="00590B3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ПО ВЫПОЛНЕНИЮ КУРСОВОЙ РАБОТЫ </w:t>
      </w:r>
      <w:bookmarkEnd w:id="0"/>
    </w:p>
    <w:p w:rsidR="003D0CA8" w:rsidRDefault="003D0CA8" w:rsidP="006621B9">
      <w:pPr>
        <w:keepNext/>
        <w:numPr>
          <w:ilvl w:val="1"/>
          <w:numId w:val="0"/>
        </w:numPr>
        <w:spacing w:after="0" w:line="240" w:lineRule="auto"/>
        <w:ind w:left="792" w:hanging="432"/>
        <w:jc w:val="center"/>
        <w:outlineLvl w:val="1"/>
        <w:rPr>
          <w:rFonts w:ascii="Times New Roman" w:eastAsia="Times New Roman" w:hAnsi="Times New Roman" w:cs="Times New Roman"/>
          <w:bCs/>
          <w:iCs/>
          <w:sz w:val="24"/>
          <w:szCs w:val="24"/>
          <w:lang w:val="ru-RU" w:eastAsia="ru-RU"/>
        </w:rPr>
      </w:pPr>
    </w:p>
    <w:p w:rsidR="003D0CA8" w:rsidRPr="003D0CA8" w:rsidRDefault="003D0CA8" w:rsidP="003D0CA8">
      <w:pPr>
        <w:keepNext/>
        <w:numPr>
          <w:ilvl w:val="1"/>
          <w:numId w:val="0"/>
        </w:numPr>
        <w:spacing w:after="0" w:line="240" w:lineRule="auto"/>
        <w:ind w:left="792" w:hanging="432"/>
        <w:jc w:val="both"/>
        <w:outlineLvl w:val="1"/>
        <w:rPr>
          <w:rFonts w:ascii="Times New Roman" w:eastAsia="Times New Roman" w:hAnsi="Times New Roman" w:cs="Times New Roman"/>
          <w:b/>
          <w:bCs/>
          <w:iCs/>
          <w:sz w:val="28"/>
          <w:szCs w:val="28"/>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Pr="00360E68" w:rsidRDefault="00360E68" w:rsidP="00360E68">
      <w:pPr>
        <w:keepNext/>
        <w:numPr>
          <w:ilvl w:val="1"/>
          <w:numId w:val="0"/>
        </w:numPr>
        <w:spacing w:after="0" w:line="240" w:lineRule="auto"/>
        <w:ind w:left="792" w:hanging="432"/>
        <w:jc w:val="center"/>
        <w:outlineLvl w:val="1"/>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                                                                                             </w:t>
      </w:r>
    </w:p>
    <w:p w:rsidR="003D0CA8" w:rsidRPr="00360E68" w:rsidRDefault="003D0CA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Pr="00360E68" w:rsidRDefault="00360E68" w:rsidP="00360E68">
      <w:pPr>
        <w:keepNext/>
        <w:numPr>
          <w:ilvl w:val="1"/>
          <w:numId w:val="0"/>
        </w:numPr>
        <w:spacing w:after="0" w:line="240" w:lineRule="auto"/>
        <w:ind w:left="792" w:hanging="432"/>
        <w:jc w:val="both"/>
        <w:outlineLvl w:val="1"/>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                                                                                                                          </w:t>
      </w:r>
    </w:p>
    <w:p w:rsidR="00360E68" w:rsidRP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r w:rsidRPr="00360E68">
        <w:rPr>
          <w:rFonts w:ascii="Times New Roman" w:eastAsia="Times New Roman" w:hAnsi="Times New Roman" w:cs="Times New Roman"/>
          <w:bCs/>
          <w:iCs/>
          <w:sz w:val="24"/>
          <w:szCs w:val="24"/>
          <w:lang w:val="ru-RU" w:eastAsia="ru-RU"/>
        </w:rPr>
        <w:t xml:space="preserve">.   </w:t>
      </w:r>
    </w:p>
    <w:p w:rsidR="00D66892" w:rsidRDefault="00D66892" w:rsidP="00D66892">
      <w:pPr>
        <w:keepNext/>
        <w:numPr>
          <w:ilvl w:val="1"/>
          <w:numId w:val="0"/>
        </w:numPr>
        <w:spacing w:after="0" w:line="240" w:lineRule="auto"/>
        <w:ind w:left="426" w:hanging="66"/>
        <w:jc w:val="right"/>
        <w:outlineLvl w:val="1"/>
        <w:rPr>
          <w:rFonts w:ascii="Times New Roman" w:eastAsia="Times New Roman" w:hAnsi="Times New Roman" w:cs="Times New Roman"/>
          <w:bCs/>
          <w:i/>
          <w:iCs/>
          <w:sz w:val="24"/>
          <w:szCs w:val="24"/>
          <w:lang w:val="ru-RU" w:eastAsia="ru-RU"/>
        </w:rPr>
      </w:pPr>
    </w:p>
    <w:p w:rsidR="00C34E10" w:rsidRDefault="00C34E10"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
          <w:bCs/>
          <w:iCs/>
          <w:sz w:val="28"/>
          <w:szCs w:val="28"/>
          <w:lang w:val="ru-RU" w:eastAsia="ru-RU"/>
        </w:rPr>
      </w:pPr>
    </w:p>
    <w:p w:rsidR="003D0CA8" w:rsidRDefault="003D0CA8" w:rsidP="006621B9">
      <w:pPr>
        <w:keepNext/>
        <w:numPr>
          <w:ilvl w:val="1"/>
          <w:numId w:val="0"/>
        </w:numPr>
        <w:spacing w:after="0" w:line="240" w:lineRule="auto"/>
        <w:ind w:left="792" w:hanging="432"/>
        <w:jc w:val="both"/>
        <w:outlineLvl w:val="1"/>
        <w:rPr>
          <w:rFonts w:ascii="Times New Roman" w:eastAsia="Times New Roman" w:hAnsi="Times New Roman" w:cs="Times New Roman"/>
          <w:bCs/>
          <w:iCs/>
          <w:sz w:val="28"/>
          <w:szCs w:val="28"/>
          <w:lang w:val="ru-RU" w:eastAsia="ru-RU"/>
        </w:rPr>
      </w:pPr>
    </w:p>
    <w:p w:rsidR="00590B39" w:rsidRDefault="00590B39"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6C41E0" w:rsidRDefault="006C41E0"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6C41E0" w:rsidRDefault="006C41E0" w:rsidP="006621B9">
      <w:pPr>
        <w:spacing w:after="0" w:line="240" w:lineRule="auto"/>
        <w:jc w:val="center"/>
        <w:rPr>
          <w:rFonts w:ascii="Times New Roman" w:eastAsia="Times New Roman" w:hAnsi="Times New Roman" w:cs="Times New Roman"/>
          <w:lang w:val="ru-RU" w:eastAsia="ru-RU"/>
        </w:rPr>
      </w:pPr>
    </w:p>
    <w:p w:rsidR="006C41E0" w:rsidRDefault="0054452F" w:rsidP="006621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Москва, 2019</w:t>
      </w:r>
      <w:r w:rsidR="006C41E0" w:rsidRPr="006C41E0">
        <w:rPr>
          <w:rFonts w:ascii="Times New Roman" w:eastAsia="Times New Roman" w:hAnsi="Times New Roman" w:cs="Times New Roman"/>
          <w:lang w:val="ru-RU" w:eastAsia="ru-RU"/>
        </w:rPr>
        <w:t>г.</w:t>
      </w:r>
    </w:p>
    <w:p w:rsidR="00360E68" w:rsidRDefault="00360E68" w:rsidP="006621B9">
      <w:pPr>
        <w:spacing w:after="0" w:line="240" w:lineRule="auto"/>
        <w:jc w:val="center"/>
        <w:rPr>
          <w:rFonts w:ascii="Times New Roman" w:eastAsia="Times New Roman" w:hAnsi="Times New Roman" w:cs="Times New Roman"/>
          <w:lang w:val="ru-RU" w:eastAsia="ru-RU"/>
        </w:rPr>
      </w:pPr>
    </w:p>
    <w:p w:rsidR="00360E68" w:rsidRPr="006C41E0" w:rsidRDefault="00360E68" w:rsidP="006621B9">
      <w:pPr>
        <w:spacing w:after="0" w:line="240" w:lineRule="auto"/>
        <w:jc w:val="center"/>
        <w:rPr>
          <w:rFonts w:ascii="Times New Roman" w:eastAsia="Times New Roman" w:hAnsi="Times New Roman" w:cs="Times New Roman"/>
          <w:lang w:val="ru-RU" w:eastAsia="ru-RU"/>
        </w:rPr>
      </w:pPr>
    </w:p>
    <w:p w:rsidR="00B02813" w:rsidRDefault="00B02813" w:rsidP="006621B9">
      <w:pPr>
        <w:spacing w:after="0" w:line="240" w:lineRule="auto"/>
        <w:ind w:firstLine="709"/>
        <w:jc w:val="center"/>
        <w:rPr>
          <w:rFonts w:ascii="Times New Roman" w:eastAsia="Times New Roman" w:hAnsi="Times New Roman" w:cs="Times New Roman"/>
          <w:sz w:val="24"/>
          <w:szCs w:val="24"/>
          <w:u w:val="single"/>
          <w:lang w:val="ru-RU" w:eastAsia="ru-RU"/>
        </w:rPr>
      </w:pPr>
    </w:p>
    <w:p w:rsidR="00656F94" w:rsidRPr="005C6CCC" w:rsidRDefault="00656F94" w:rsidP="006621B9">
      <w:pPr>
        <w:pStyle w:val="a9"/>
        <w:spacing w:after="0" w:line="240" w:lineRule="auto"/>
        <w:ind w:left="284"/>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 Что такое курсовая работа</w:t>
      </w:r>
    </w:p>
    <w:p w:rsidR="00656F94" w:rsidRDefault="00656F94" w:rsidP="006621B9">
      <w:pPr>
        <w:pStyle w:val="a9"/>
        <w:spacing w:after="0" w:line="240" w:lineRule="auto"/>
        <w:ind w:left="284"/>
        <w:jc w:val="both"/>
        <w:rPr>
          <w:rFonts w:ascii="Times New Roman" w:eastAsia="Times New Roman" w:hAnsi="Times New Roman" w:cs="Times New Roman"/>
          <w:sz w:val="24"/>
          <w:szCs w:val="24"/>
          <w:lang w:val="ru-RU" w:eastAsia="ru-RU"/>
        </w:rPr>
      </w:pPr>
    </w:p>
    <w:p w:rsidR="005C3474"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Курсовая работа –</w:t>
      </w:r>
      <w:r w:rsidR="0031500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самостоятельная н</w:t>
      </w:r>
      <w:r w:rsidR="002A09F3">
        <w:rPr>
          <w:rFonts w:ascii="Times New Roman" w:eastAsia="Times New Roman" w:hAnsi="Times New Roman" w:cs="Times New Roman"/>
          <w:sz w:val="24"/>
          <w:szCs w:val="24"/>
          <w:lang w:val="ru-RU" w:eastAsia="ru-RU"/>
        </w:rPr>
        <w:t>аучно-исследовательская работа.</w:t>
      </w:r>
    </w:p>
    <w:p w:rsidR="0035279C" w:rsidRDefault="0035279C"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Выполнение КР является подготовкой к написанию ВКР (выпускной квалификационной работы) и может быть ее составной частью. Поэтому, при выборе темы КР целесообразно </w:t>
      </w:r>
      <w:r w:rsidRPr="0035279C">
        <w:rPr>
          <w:rFonts w:ascii="Times New Roman" w:eastAsia="Times New Roman" w:hAnsi="Times New Roman" w:cs="Times New Roman"/>
          <w:sz w:val="24"/>
          <w:szCs w:val="24"/>
          <w:lang w:val="ru-RU" w:eastAsia="ru-RU"/>
        </w:rPr>
        <w:t>руководствоваться принципом преемственности и придерживаться единой тематики.</w:t>
      </w:r>
    </w:p>
    <w:p w:rsidR="00315003"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Работа выполняется в соответствии </w:t>
      </w:r>
      <w:r w:rsidRPr="00F54947">
        <w:rPr>
          <w:rFonts w:ascii="Times New Roman" w:eastAsia="Times New Roman" w:hAnsi="Times New Roman" w:cs="Times New Roman"/>
          <w:sz w:val="24"/>
          <w:szCs w:val="24"/>
          <w:lang w:val="ru-RU" w:eastAsia="ru-RU"/>
        </w:rPr>
        <w:t>с учебным планом</w:t>
      </w:r>
      <w:r w:rsidR="005C3474">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B02813">
        <w:rPr>
          <w:rFonts w:ascii="Times New Roman" w:eastAsia="Times New Roman" w:hAnsi="Times New Roman" w:cs="Times New Roman"/>
          <w:sz w:val="24"/>
          <w:szCs w:val="24"/>
          <w:lang w:val="ru-RU" w:eastAsia="ru-RU"/>
        </w:rPr>
        <w:t xml:space="preserve">углубляет </w:t>
      </w:r>
      <w:r w:rsidRPr="00F54947">
        <w:rPr>
          <w:rFonts w:ascii="Times New Roman" w:eastAsia="Times New Roman" w:hAnsi="Times New Roman" w:cs="Times New Roman"/>
          <w:sz w:val="24"/>
          <w:szCs w:val="24"/>
          <w:lang w:val="ru-RU" w:eastAsia="ru-RU"/>
        </w:rPr>
        <w:t>познани</w:t>
      </w:r>
      <w:r w:rsidR="00B02813">
        <w:rPr>
          <w:rFonts w:ascii="Times New Roman" w:eastAsia="Times New Roman" w:hAnsi="Times New Roman" w:cs="Times New Roman"/>
          <w:sz w:val="24"/>
          <w:szCs w:val="24"/>
          <w:lang w:val="ru-RU" w:eastAsia="ru-RU"/>
        </w:rPr>
        <w:t>е</w:t>
      </w:r>
      <w:r>
        <w:rPr>
          <w:rFonts w:ascii="Times New Roman" w:eastAsia="Times New Roman" w:hAnsi="Times New Roman" w:cs="Times New Roman"/>
          <w:sz w:val="24"/>
          <w:szCs w:val="24"/>
          <w:lang w:val="ru-RU" w:eastAsia="ru-RU"/>
        </w:rPr>
        <w:t xml:space="preserve"> данного</w:t>
      </w:r>
      <w:r w:rsidRPr="00F54947">
        <w:rPr>
          <w:rFonts w:ascii="Times New Roman" w:eastAsia="Times New Roman" w:hAnsi="Times New Roman" w:cs="Times New Roman"/>
          <w:sz w:val="24"/>
          <w:szCs w:val="24"/>
          <w:lang w:val="ru-RU" w:eastAsia="ru-RU"/>
        </w:rPr>
        <w:t xml:space="preserve"> предмета и явля</w:t>
      </w:r>
      <w:r>
        <w:rPr>
          <w:rFonts w:ascii="Times New Roman" w:eastAsia="Times New Roman" w:hAnsi="Times New Roman" w:cs="Times New Roman"/>
          <w:sz w:val="24"/>
          <w:szCs w:val="24"/>
          <w:lang w:val="ru-RU" w:eastAsia="ru-RU"/>
        </w:rPr>
        <w:t>ется</w:t>
      </w:r>
      <w:r w:rsidRPr="00F54947">
        <w:rPr>
          <w:rFonts w:ascii="Times New Roman" w:eastAsia="Times New Roman" w:hAnsi="Times New Roman" w:cs="Times New Roman"/>
          <w:sz w:val="24"/>
          <w:szCs w:val="24"/>
          <w:lang w:val="ru-RU" w:eastAsia="ru-RU"/>
        </w:rPr>
        <w:t xml:space="preserve"> одной из форм отчетности студента по итогам обучения за соответствующий семестр. </w:t>
      </w:r>
      <w:r w:rsidR="001039D4">
        <w:rPr>
          <w:rFonts w:ascii="Times New Roman" w:eastAsia="Times New Roman" w:hAnsi="Times New Roman" w:cs="Times New Roman"/>
          <w:sz w:val="24"/>
          <w:szCs w:val="24"/>
          <w:lang w:val="ru-RU" w:eastAsia="ru-RU"/>
        </w:rPr>
        <w:t>О</w:t>
      </w:r>
      <w:r w:rsidR="001039D4" w:rsidRPr="00F54947">
        <w:rPr>
          <w:rFonts w:ascii="Times New Roman" w:eastAsia="Times New Roman" w:hAnsi="Times New Roman" w:cs="Times New Roman"/>
          <w:sz w:val="24"/>
          <w:szCs w:val="24"/>
          <w:lang w:val="ru-RU" w:eastAsia="ru-RU"/>
        </w:rPr>
        <w:t>ценивается по пятибалльной шкале с проставлением оценки в зачетной книжке студента</w:t>
      </w:r>
      <w:r w:rsidR="00B02813">
        <w:rPr>
          <w:rFonts w:ascii="Times New Roman" w:eastAsia="Times New Roman" w:hAnsi="Times New Roman" w:cs="Times New Roman"/>
          <w:sz w:val="24"/>
          <w:szCs w:val="24"/>
          <w:lang w:val="ru-RU" w:eastAsia="ru-RU"/>
        </w:rPr>
        <w:t xml:space="preserve">, а также </w:t>
      </w:r>
      <w:r w:rsidR="001039D4">
        <w:rPr>
          <w:rFonts w:ascii="Times New Roman" w:eastAsia="Times New Roman" w:hAnsi="Times New Roman" w:cs="Times New Roman"/>
          <w:sz w:val="24"/>
          <w:szCs w:val="24"/>
          <w:lang w:val="ru-RU" w:eastAsia="ru-RU"/>
        </w:rPr>
        <w:t xml:space="preserve">в </w:t>
      </w:r>
      <w:r w:rsidR="001039D4" w:rsidRPr="00F54947">
        <w:rPr>
          <w:rFonts w:ascii="Times New Roman" w:eastAsia="Times New Roman" w:hAnsi="Times New Roman" w:cs="Times New Roman"/>
          <w:sz w:val="24"/>
          <w:szCs w:val="24"/>
          <w:lang w:val="ru-RU" w:eastAsia="ru-RU"/>
        </w:rPr>
        <w:t>приложении к диплому о получении высшего образования</w:t>
      </w:r>
      <w:r w:rsidR="00B02813">
        <w:rPr>
          <w:rFonts w:ascii="Times New Roman" w:eastAsia="Times New Roman" w:hAnsi="Times New Roman" w:cs="Times New Roman"/>
          <w:sz w:val="24"/>
          <w:szCs w:val="24"/>
          <w:lang w:val="ru-RU" w:eastAsia="ru-RU"/>
        </w:rPr>
        <w:t xml:space="preserve"> (с указанием темы работы)</w:t>
      </w:r>
      <w:r w:rsidR="001039D4" w:rsidRPr="00F54947">
        <w:rPr>
          <w:rFonts w:ascii="Times New Roman" w:eastAsia="Times New Roman" w:hAnsi="Times New Roman" w:cs="Times New Roman"/>
          <w:sz w:val="24"/>
          <w:szCs w:val="24"/>
          <w:lang w:val="ru-RU" w:eastAsia="ru-RU"/>
        </w:rPr>
        <w:t>.</w:t>
      </w:r>
      <w:r w:rsidR="00315003">
        <w:rPr>
          <w:rFonts w:ascii="Times New Roman" w:eastAsia="Times New Roman" w:hAnsi="Times New Roman" w:cs="Times New Roman"/>
          <w:sz w:val="24"/>
          <w:szCs w:val="24"/>
          <w:lang w:val="ru-RU" w:eastAsia="ru-RU"/>
        </w:rPr>
        <w:tab/>
      </w:r>
      <w:r w:rsidR="00315003">
        <w:rPr>
          <w:rFonts w:ascii="Times New Roman" w:eastAsia="Times New Roman" w:hAnsi="Times New Roman" w:cs="Times New Roman"/>
          <w:sz w:val="24"/>
          <w:szCs w:val="24"/>
          <w:lang w:val="ru-RU" w:eastAsia="ru-RU"/>
        </w:rPr>
        <w:tab/>
      </w:r>
      <w:r w:rsidR="00315003">
        <w:rPr>
          <w:rFonts w:ascii="Times New Roman" w:eastAsia="Times New Roman" w:hAnsi="Times New Roman" w:cs="Times New Roman"/>
          <w:sz w:val="24"/>
          <w:szCs w:val="24"/>
          <w:lang w:val="ru-RU" w:eastAsia="ru-RU"/>
        </w:rPr>
        <w:tab/>
      </w:r>
    </w:p>
    <w:p w:rsidR="007A7B4E" w:rsidRPr="00F54947"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sidRPr="00F54947">
        <w:rPr>
          <w:rFonts w:ascii="Times New Roman" w:eastAsia="Times New Roman" w:hAnsi="Times New Roman" w:cs="Times New Roman"/>
          <w:sz w:val="24"/>
          <w:szCs w:val="24"/>
          <w:lang w:val="ru-RU" w:eastAsia="ru-RU"/>
        </w:rPr>
        <w:t xml:space="preserve">Самостоятельность </w:t>
      </w:r>
      <w:r w:rsidR="00315003">
        <w:rPr>
          <w:rFonts w:ascii="Times New Roman" w:eastAsia="Times New Roman" w:hAnsi="Times New Roman" w:cs="Times New Roman"/>
          <w:sz w:val="24"/>
          <w:szCs w:val="24"/>
          <w:lang w:val="ru-RU" w:eastAsia="ru-RU"/>
        </w:rPr>
        <w:t>КР выражается в том, что студент-автор представляет свою позицию и свои</w:t>
      </w:r>
      <w:r w:rsidR="002063F6">
        <w:rPr>
          <w:rFonts w:ascii="Times New Roman" w:eastAsia="Times New Roman" w:hAnsi="Times New Roman" w:cs="Times New Roman"/>
          <w:sz w:val="24"/>
          <w:szCs w:val="24"/>
          <w:lang w:val="ru-RU" w:eastAsia="ru-RU"/>
        </w:rPr>
        <w:t xml:space="preserve"> взгляды на излагаемый предмет; </w:t>
      </w:r>
    </w:p>
    <w:p w:rsidR="00F54947" w:rsidRPr="00F54947"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proofErr w:type="gramStart"/>
      <w:r w:rsidRPr="00F54947">
        <w:rPr>
          <w:rFonts w:ascii="Times New Roman" w:eastAsia="Times New Roman" w:hAnsi="Times New Roman" w:cs="Times New Roman"/>
          <w:sz w:val="24"/>
          <w:szCs w:val="24"/>
          <w:lang w:val="ru-RU" w:eastAsia="ru-RU"/>
        </w:rPr>
        <w:t xml:space="preserve">Научность исследования выражается в </w:t>
      </w:r>
      <w:r w:rsidR="00315003">
        <w:rPr>
          <w:rFonts w:ascii="Times New Roman" w:eastAsia="Times New Roman" w:hAnsi="Times New Roman" w:cs="Times New Roman"/>
          <w:sz w:val="24"/>
          <w:szCs w:val="24"/>
          <w:lang w:val="ru-RU" w:eastAsia="ru-RU"/>
        </w:rPr>
        <w:t>том, что студент ставит определенн</w:t>
      </w:r>
      <w:r w:rsidR="00874EA8">
        <w:rPr>
          <w:rFonts w:ascii="Times New Roman" w:eastAsia="Times New Roman" w:hAnsi="Times New Roman" w:cs="Times New Roman"/>
          <w:sz w:val="24"/>
          <w:szCs w:val="24"/>
          <w:lang w:val="ru-RU" w:eastAsia="ru-RU"/>
        </w:rPr>
        <w:t>ую</w:t>
      </w:r>
      <w:r w:rsidR="00315003">
        <w:rPr>
          <w:rFonts w:ascii="Times New Roman" w:eastAsia="Times New Roman" w:hAnsi="Times New Roman" w:cs="Times New Roman"/>
          <w:sz w:val="24"/>
          <w:szCs w:val="24"/>
          <w:lang w:val="ru-RU" w:eastAsia="ru-RU"/>
        </w:rPr>
        <w:t xml:space="preserve"> цел</w:t>
      </w:r>
      <w:r w:rsidR="00874EA8">
        <w:rPr>
          <w:rFonts w:ascii="Times New Roman" w:eastAsia="Times New Roman" w:hAnsi="Times New Roman" w:cs="Times New Roman"/>
          <w:sz w:val="24"/>
          <w:szCs w:val="24"/>
          <w:lang w:val="ru-RU" w:eastAsia="ru-RU"/>
        </w:rPr>
        <w:t>ь,</w:t>
      </w:r>
      <w:r w:rsidR="00315003">
        <w:rPr>
          <w:rFonts w:ascii="Times New Roman" w:eastAsia="Times New Roman" w:hAnsi="Times New Roman" w:cs="Times New Roman"/>
          <w:sz w:val="24"/>
          <w:szCs w:val="24"/>
          <w:lang w:val="ru-RU" w:eastAsia="ru-RU"/>
        </w:rPr>
        <w:t xml:space="preserve"> </w:t>
      </w:r>
      <w:r w:rsidR="00874EA8">
        <w:rPr>
          <w:rFonts w:ascii="Times New Roman" w:eastAsia="Times New Roman" w:hAnsi="Times New Roman" w:cs="Times New Roman"/>
          <w:sz w:val="24"/>
          <w:szCs w:val="24"/>
          <w:lang w:val="ru-RU" w:eastAsia="ru-RU"/>
        </w:rPr>
        <w:t xml:space="preserve">которую достигает </w:t>
      </w:r>
      <w:r w:rsidR="00315003">
        <w:rPr>
          <w:rFonts w:ascii="Times New Roman" w:eastAsia="Times New Roman" w:hAnsi="Times New Roman" w:cs="Times New Roman"/>
          <w:sz w:val="24"/>
          <w:szCs w:val="24"/>
          <w:lang w:val="ru-RU" w:eastAsia="ru-RU"/>
        </w:rPr>
        <w:t>и задачи</w:t>
      </w:r>
      <w:r w:rsidR="00F513F4">
        <w:rPr>
          <w:rFonts w:ascii="Times New Roman" w:eastAsia="Times New Roman" w:hAnsi="Times New Roman" w:cs="Times New Roman"/>
          <w:sz w:val="24"/>
          <w:szCs w:val="24"/>
          <w:lang w:val="ru-RU" w:eastAsia="ru-RU"/>
        </w:rPr>
        <w:t xml:space="preserve">, </w:t>
      </w:r>
      <w:r w:rsidR="00874EA8">
        <w:rPr>
          <w:rFonts w:ascii="Times New Roman" w:eastAsia="Times New Roman" w:hAnsi="Times New Roman" w:cs="Times New Roman"/>
          <w:sz w:val="24"/>
          <w:szCs w:val="24"/>
          <w:lang w:val="ru-RU" w:eastAsia="ru-RU"/>
        </w:rPr>
        <w:t xml:space="preserve">которые он </w:t>
      </w:r>
      <w:r w:rsidR="00F513F4">
        <w:rPr>
          <w:rFonts w:ascii="Times New Roman" w:eastAsia="Times New Roman" w:hAnsi="Times New Roman" w:cs="Times New Roman"/>
          <w:sz w:val="24"/>
          <w:szCs w:val="24"/>
          <w:lang w:val="ru-RU" w:eastAsia="ru-RU"/>
        </w:rPr>
        <w:t>решает, используя научные методы</w:t>
      </w:r>
      <w:r w:rsidR="008037D2">
        <w:rPr>
          <w:rFonts w:ascii="Times New Roman" w:eastAsia="Times New Roman" w:hAnsi="Times New Roman" w:cs="Times New Roman"/>
          <w:sz w:val="24"/>
          <w:szCs w:val="24"/>
          <w:lang w:val="ru-RU" w:eastAsia="ru-RU"/>
        </w:rPr>
        <w:t>;</w:t>
      </w:r>
      <w:r w:rsidR="00C34E10">
        <w:rPr>
          <w:rFonts w:ascii="Times New Roman" w:eastAsia="Times New Roman" w:hAnsi="Times New Roman" w:cs="Times New Roman"/>
          <w:sz w:val="24"/>
          <w:szCs w:val="24"/>
          <w:lang w:val="ru-RU" w:eastAsia="ru-RU"/>
        </w:rPr>
        <w:t xml:space="preserve"> оперирует современной научной и специальной терминологией</w:t>
      </w:r>
      <w:r w:rsidR="008037D2">
        <w:rPr>
          <w:rFonts w:ascii="Times New Roman" w:eastAsia="Times New Roman" w:hAnsi="Times New Roman" w:cs="Times New Roman"/>
          <w:sz w:val="24"/>
          <w:szCs w:val="24"/>
          <w:lang w:val="ru-RU" w:eastAsia="ru-RU"/>
        </w:rPr>
        <w:t>;</w:t>
      </w:r>
      <w:r w:rsidR="00B02813">
        <w:rPr>
          <w:rFonts w:ascii="Times New Roman" w:eastAsia="Times New Roman" w:hAnsi="Times New Roman" w:cs="Times New Roman"/>
          <w:sz w:val="24"/>
          <w:szCs w:val="24"/>
          <w:lang w:val="ru-RU" w:eastAsia="ru-RU"/>
        </w:rPr>
        <w:t xml:space="preserve"> анализирует теоретические аспекты и </w:t>
      </w:r>
      <w:r w:rsidR="00315003">
        <w:rPr>
          <w:rFonts w:ascii="Times New Roman" w:eastAsia="Times New Roman" w:hAnsi="Times New Roman" w:cs="Times New Roman"/>
          <w:sz w:val="24"/>
          <w:szCs w:val="24"/>
          <w:lang w:val="ru-RU" w:eastAsia="ru-RU"/>
        </w:rPr>
        <w:t>представляет практический анализ, который соотносится с теоретическими выкладками</w:t>
      </w:r>
      <w:r w:rsidR="00B02813">
        <w:rPr>
          <w:rFonts w:ascii="Times New Roman" w:eastAsia="Times New Roman" w:hAnsi="Times New Roman" w:cs="Times New Roman"/>
          <w:sz w:val="24"/>
          <w:szCs w:val="24"/>
          <w:lang w:val="ru-RU" w:eastAsia="ru-RU"/>
        </w:rPr>
        <w:t xml:space="preserve">. </w:t>
      </w:r>
      <w:proofErr w:type="gramEnd"/>
    </w:p>
    <w:p w:rsidR="00656F94" w:rsidRDefault="00656F94" w:rsidP="006621B9">
      <w:pPr>
        <w:pStyle w:val="a9"/>
        <w:spacing w:after="0" w:line="240" w:lineRule="auto"/>
        <w:ind w:left="567"/>
        <w:jc w:val="both"/>
        <w:rPr>
          <w:rFonts w:ascii="Times New Roman" w:eastAsia="Times New Roman" w:hAnsi="Times New Roman" w:cs="Times New Roman"/>
          <w:sz w:val="24"/>
          <w:szCs w:val="24"/>
          <w:lang w:val="ru-RU" w:eastAsia="ru-RU"/>
        </w:rPr>
      </w:pPr>
    </w:p>
    <w:p w:rsidR="00951A43" w:rsidRDefault="00951A43" w:rsidP="006621B9">
      <w:pPr>
        <w:pStyle w:val="a9"/>
        <w:spacing w:after="0" w:line="240" w:lineRule="auto"/>
        <w:ind w:left="1494"/>
        <w:jc w:val="center"/>
        <w:rPr>
          <w:rFonts w:ascii="Times New Roman" w:eastAsia="Times New Roman" w:hAnsi="Times New Roman" w:cs="Times New Roman"/>
          <w:b/>
          <w:bCs/>
          <w:iCs/>
          <w:sz w:val="28"/>
          <w:szCs w:val="28"/>
          <w:lang w:val="ru-RU" w:eastAsia="ru-RU"/>
        </w:rPr>
      </w:pPr>
      <w:bookmarkStart w:id="1" w:name="_Toc312840550"/>
    </w:p>
    <w:p w:rsidR="00290DD3" w:rsidRPr="005C6CCC" w:rsidRDefault="002A09F3" w:rsidP="006621B9">
      <w:pPr>
        <w:pStyle w:val="a9"/>
        <w:spacing w:after="0" w:line="240" w:lineRule="auto"/>
        <w:ind w:left="1494"/>
        <w:jc w:val="center"/>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2</w:t>
      </w:r>
      <w:r w:rsidR="00590B39" w:rsidRPr="005C6CCC">
        <w:rPr>
          <w:rFonts w:ascii="Times New Roman" w:eastAsia="Times New Roman" w:hAnsi="Times New Roman" w:cs="Times New Roman"/>
          <w:b/>
          <w:bCs/>
          <w:iCs/>
          <w:sz w:val="28"/>
          <w:szCs w:val="28"/>
          <w:lang w:val="ru-RU" w:eastAsia="ru-RU"/>
        </w:rPr>
        <w:t xml:space="preserve">. </w:t>
      </w:r>
      <w:r w:rsidR="00290DD3" w:rsidRPr="005C6CCC">
        <w:rPr>
          <w:rFonts w:ascii="Times New Roman" w:eastAsia="Times New Roman" w:hAnsi="Times New Roman" w:cs="Times New Roman"/>
          <w:b/>
          <w:bCs/>
          <w:iCs/>
          <w:sz w:val="28"/>
          <w:szCs w:val="28"/>
          <w:lang w:val="ru-RU" w:eastAsia="ru-RU"/>
        </w:rPr>
        <w:t>Структура курсовой работы</w:t>
      </w:r>
      <w:bookmarkEnd w:id="1"/>
    </w:p>
    <w:p w:rsidR="006621B9" w:rsidRPr="006621B9" w:rsidRDefault="006621B9" w:rsidP="006621B9">
      <w:pPr>
        <w:pStyle w:val="a9"/>
        <w:spacing w:after="0" w:line="240" w:lineRule="auto"/>
        <w:ind w:left="1494"/>
        <w:jc w:val="center"/>
        <w:rPr>
          <w:rFonts w:ascii="Times New Roman" w:eastAsia="Times New Roman" w:hAnsi="Times New Roman" w:cs="Times New Roman"/>
          <w:b/>
          <w:bCs/>
          <w:iCs/>
          <w:sz w:val="28"/>
          <w:szCs w:val="28"/>
          <w:u w:val="single"/>
          <w:lang w:val="ru-RU" w:eastAsia="ru-RU"/>
        </w:rPr>
      </w:pPr>
    </w:p>
    <w:p w:rsidR="00791510"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КР ра</w:t>
      </w:r>
      <w:r w:rsidR="00791510">
        <w:rPr>
          <w:rFonts w:ascii="Times New Roman" w:eastAsia="Times New Roman" w:hAnsi="Times New Roman" w:cs="Times New Roman"/>
          <w:sz w:val="24"/>
          <w:szCs w:val="24"/>
          <w:lang w:val="ru-RU" w:eastAsia="ru-RU"/>
        </w:rPr>
        <w:t>бота состоит из текстовой части, о</w:t>
      </w:r>
      <w:r w:rsidR="00791510" w:rsidRPr="00290DD3">
        <w:rPr>
          <w:rFonts w:ascii="Times New Roman" w:eastAsia="Times New Roman" w:hAnsi="Times New Roman" w:cs="Times New Roman"/>
          <w:sz w:val="24"/>
          <w:szCs w:val="24"/>
          <w:lang w:val="ru-RU" w:eastAsia="ru-RU"/>
        </w:rPr>
        <w:t>бъем</w:t>
      </w:r>
      <w:r w:rsidR="00791510">
        <w:rPr>
          <w:rFonts w:ascii="Times New Roman" w:eastAsia="Times New Roman" w:hAnsi="Times New Roman" w:cs="Times New Roman"/>
          <w:sz w:val="24"/>
          <w:szCs w:val="24"/>
          <w:lang w:val="ru-RU" w:eastAsia="ru-RU"/>
        </w:rPr>
        <w:t xml:space="preserve">ом </w:t>
      </w:r>
      <w:r w:rsidR="0054452F">
        <w:rPr>
          <w:rFonts w:ascii="Times New Roman" w:eastAsia="Times New Roman" w:hAnsi="Times New Roman" w:cs="Times New Roman"/>
          <w:sz w:val="24"/>
          <w:szCs w:val="24"/>
          <w:lang w:val="ru-RU" w:eastAsia="ru-RU"/>
        </w:rPr>
        <w:t>25 - 35</w:t>
      </w:r>
      <w:r w:rsidR="00791510">
        <w:rPr>
          <w:rFonts w:ascii="Times New Roman" w:eastAsia="Times New Roman" w:hAnsi="Times New Roman" w:cs="Times New Roman"/>
          <w:sz w:val="24"/>
          <w:szCs w:val="24"/>
          <w:lang w:val="ru-RU" w:eastAsia="ru-RU"/>
        </w:rPr>
        <w:t xml:space="preserve"> страниц, не считая приложени</w:t>
      </w:r>
      <w:r w:rsidR="002059F6">
        <w:rPr>
          <w:rFonts w:ascii="Times New Roman" w:eastAsia="Times New Roman" w:hAnsi="Times New Roman" w:cs="Times New Roman"/>
          <w:sz w:val="24"/>
          <w:szCs w:val="24"/>
          <w:lang w:val="ru-RU" w:eastAsia="ru-RU"/>
        </w:rPr>
        <w:t>й</w:t>
      </w:r>
      <w:r w:rsidR="00791510">
        <w:rPr>
          <w:rFonts w:ascii="Times New Roman" w:eastAsia="Times New Roman" w:hAnsi="Times New Roman" w:cs="Times New Roman"/>
          <w:sz w:val="24"/>
          <w:szCs w:val="24"/>
          <w:lang w:val="ru-RU" w:eastAsia="ru-RU"/>
        </w:rPr>
        <w:t xml:space="preserve"> и спис</w:t>
      </w:r>
      <w:r w:rsidR="002059F6">
        <w:rPr>
          <w:rFonts w:ascii="Times New Roman" w:eastAsia="Times New Roman" w:hAnsi="Times New Roman" w:cs="Times New Roman"/>
          <w:sz w:val="24"/>
          <w:szCs w:val="24"/>
          <w:lang w:val="ru-RU" w:eastAsia="ru-RU"/>
        </w:rPr>
        <w:t>ка</w:t>
      </w:r>
      <w:r w:rsidR="00791510">
        <w:rPr>
          <w:rFonts w:ascii="Times New Roman" w:eastAsia="Times New Roman" w:hAnsi="Times New Roman" w:cs="Times New Roman"/>
          <w:sz w:val="24"/>
          <w:szCs w:val="24"/>
          <w:lang w:val="ru-RU" w:eastAsia="ru-RU"/>
        </w:rPr>
        <w:t xml:space="preserve"> литературы.</w:t>
      </w: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Текстовая часть КР должна содержать следующие структурные элементы:</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титульный лист</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задание КР</w:t>
      </w:r>
      <w:r w:rsidR="00791510">
        <w:rPr>
          <w:rFonts w:ascii="Times New Roman" w:eastAsia="Times New Roman" w:hAnsi="Times New Roman" w:cs="Times New Roman"/>
          <w:sz w:val="24"/>
          <w:szCs w:val="24"/>
          <w:lang w:val="ru-RU" w:eastAsia="ru-RU"/>
        </w:rPr>
        <w:t xml:space="preserve"> </w:t>
      </w:r>
      <w:r w:rsidR="0088018E">
        <w:rPr>
          <w:rFonts w:ascii="Times New Roman" w:eastAsia="Times New Roman" w:hAnsi="Times New Roman" w:cs="Times New Roman"/>
          <w:sz w:val="24"/>
          <w:szCs w:val="24"/>
          <w:lang w:val="ru-RU" w:eastAsia="ru-RU"/>
        </w:rPr>
        <w:t>(выдается научным руководителем, подшивается в конце работы)</w:t>
      </w:r>
    </w:p>
    <w:p w:rsid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аннотацию </w:t>
      </w:r>
    </w:p>
    <w:p w:rsidR="00951A43" w:rsidRPr="00290DD3" w:rsidRDefault="00951A43" w:rsidP="00951A43">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используемые сокращения и глоссарий</w:t>
      </w:r>
      <w:r>
        <w:rPr>
          <w:rFonts w:ascii="Times New Roman" w:eastAsia="Times New Roman" w:hAnsi="Times New Roman" w:cs="Times New Roman"/>
          <w:sz w:val="24"/>
          <w:szCs w:val="24"/>
          <w:lang w:val="ru-RU" w:eastAsia="ru-RU"/>
        </w:rPr>
        <w:t xml:space="preserve"> (необязательный пункт)</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оглавление (содержание)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введение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основную часть</w:t>
      </w:r>
      <w:r w:rsidR="00791510">
        <w:rPr>
          <w:rFonts w:ascii="Times New Roman" w:eastAsia="Times New Roman" w:hAnsi="Times New Roman" w:cs="Times New Roman"/>
          <w:sz w:val="24"/>
          <w:szCs w:val="24"/>
          <w:lang w:val="ru-RU" w:eastAsia="ru-RU"/>
        </w:rPr>
        <w:t xml:space="preserve"> (2 или 3 главы)</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заключение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список использованных источников</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приложения.</w:t>
      </w:r>
    </w:p>
    <w:p w:rsidR="00791510" w:rsidRDefault="00791510" w:rsidP="006621B9">
      <w:pPr>
        <w:pStyle w:val="a9"/>
        <w:spacing w:after="0" w:line="240" w:lineRule="auto"/>
        <w:ind w:left="1440"/>
        <w:jc w:val="both"/>
        <w:rPr>
          <w:rFonts w:ascii="Times New Roman" w:eastAsia="Times New Roman" w:hAnsi="Times New Roman" w:cs="Times New Roman"/>
          <w:sz w:val="24"/>
          <w:szCs w:val="24"/>
          <w:lang w:val="ru-RU" w:eastAsia="ru-RU"/>
        </w:rPr>
      </w:pPr>
    </w:p>
    <w:p w:rsidR="00343ABD" w:rsidRPr="005C6CCC" w:rsidRDefault="002A09F3"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3</w:t>
      </w:r>
      <w:r w:rsidR="00343ABD"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Титульный лист курсовой работы</w:t>
      </w:r>
    </w:p>
    <w:p w:rsidR="00364229" w:rsidRPr="00343ABD" w:rsidRDefault="0036422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B51869" w:rsidRPr="008C47AC" w:rsidRDefault="00290DD3" w:rsidP="006621B9">
      <w:pPr>
        <w:spacing w:after="0" w:line="240" w:lineRule="auto"/>
        <w:ind w:firstLine="720"/>
        <w:jc w:val="both"/>
        <w:rPr>
          <w:rFonts w:ascii="Times New Roman" w:eastAsia="Times New Roman" w:hAnsi="Times New Roman" w:cs="Times New Roman"/>
          <w:b/>
          <w:sz w:val="24"/>
          <w:szCs w:val="24"/>
          <w:u w:val="single"/>
          <w:lang w:val="ru-RU" w:eastAsia="ru-RU"/>
        </w:rPr>
      </w:pPr>
      <w:r w:rsidRPr="00290DD3">
        <w:rPr>
          <w:rFonts w:ascii="Times New Roman" w:eastAsia="Times New Roman" w:hAnsi="Times New Roman" w:cs="Times New Roman"/>
          <w:sz w:val="24"/>
          <w:szCs w:val="24"/>
          <w:lang w:val="ru-RU" w:eastAsia="ru-RU"/>
        </w:rPr>
        <w:t xml:space="preserve">Титульный лист является первым листом КР. Переносы слов в надписях титульного листа </w:t>
      </w:r>
      <w:r w:rsidRPr="008C47AC">
        <w:rPr>
          <w:rFonts w:ascii="Times New Roman" w:eastAsia="Times New Roman" w:hAnsi="Times New Roman" w:cs="Times New Roman"/>
          <w:b/>
          <w:sz w:val="24"/>
          <w:szCs w:val="24"/>
          <w:u w:val="single"/>
          <w:lang w:val="ru-RU" w:eastAsia="ru-RU"/>
        </w:rPr>
        <w:t>не допускаются.</w:t>
      </w:r>
      <w:r w:rsidR="00CD65C2" w:rsidRPr="008C47AC">
        <w:rPr>
          <w:rFonts w:ascii="Times New Roman" w:eastAsia="Times New Roman" w:hAnsi="Times New Roman" w:cs="Times New Roman"/>
          <w:b/>
          <w:sz w:val="24"/>
          <w:szCs w:val="24"/>
          <w:u w:val="single"/>
          <w:lang w:val="ru-RU" w:eastAsia="ru-RU"/>
        </w:rPr>
        <w:t xml:space="preserve"> </w:t>
      </w:r>
    </w:p>
    <w:p w:rsidR="00C47C3F" w:rsidRDefault="00C47C3F"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Нумерация на титульном листе </w:t>
      </w:r>
      <w:r w:rsidRPr="008C47AC">
        <w:rPr>
          <w:rFonts w:ascii="Times New Roman" w:eastAsia="Times New Roman" w:hAnsi="Times New Roman" w:cs="Times New Roman"/>
          <w:b/>
          <w:sz w:val="24"/>
          <w:szCs w:val="24"/>
          <w:lang w:val="ru-RU" w:eastAsia="ru-RU"/>
        </w:rPr>
        <w:t>НЕ СТАВИТСЯ</w:t>
      </w:r>
      <w:r>
        <w:rPr>
          <w:rFonts w:ascii="Times New Roman" w:eastAsia="Times New Roman" w:hAnsi="Times New Roman" w:cs="Times New Roman"/>
          <w:sz w:val="24"/>
          <w:szCs w:val="24"/>
          <w:lang w:val="ru-RU" w:eastAsia="ru-RU"/>
        </w:rPr>
        <w:t>.</w:t>
      </w:r>
    </w:p>
    <w:p w:rsidR="002A09F3" w:rsidRDefault="002A09F3" w:rsidP="006621B9">
      <w:pPr>
        <w:spacing w:after="0" w:line="240" w:lineRule="auto"/>
        <w:ind w:firstLine="720"/>
        <w:rPr>
          <w:rFonts w:ascii="Times New Roman" w:eastAsia="Times New Roman" w:hAnsi="Times New Roman" w:cs="Times New Roman"/>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Pr="008002FF"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D74F25" w:rsidRDefault="00D74F25" w:rsidP="006621B9">
      <w:pPr>
        <w:spacing w:after="0" w:line="240" w:lineRule="auto"/>
        <w:jc w:val="center"/>
        <w:rPr>
          <w:rFonts w:ascii="Times New Roman" w:hAnsi="Times New Roman" w:cs="Times New Roman"/>
          <w:b/>
          <w:sz w:val="24"/>
          <w:szCs w:val="24"/>
          <w:lang w:val="ru-RU"/>
        </w:rPr>
      </w:pPr>
    </w:p>
    <w:p w:rsidR="00EB5AD1" w:rsidRPr="005C6CCC" w:rsidRDefault="002A09F3"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4</w:t>
      </w:r>
      <w:r w:rsidR="00EB5AD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Аннотация</w:t>
      </w:r>
    </w:p>
    <w:p w:rsidR="006621B9" w:rsidRPr="006621B9" w:rsidRDefault="006621B9" w:rsidP="006621B9">
      <w:pPr>
        <w:spacing w:after="0" w:line="240" w:lineRule="auto"/>
        <w:ind w:firstLine="720"/>
        <w:jc w:val="center"/>
        <w:rPr>
          <w:rFonts w:ascii="Times New Roman" w:eastAsia="Times New Roman" w:hAnsi="Times New Roman" w:cs="Times New Roman"/>
          <w:b/>
          <w:sz w:val="28"/>
          <w:szCs w:val="28"/>
          <w:u w:val="single"/>
          <w:lang w:val="ru-RU" w:eastAsia="ru-RU"/>
        </w:rPr>
      </w:pPr>
    </w:p>
    <w:p w:rsidR="0071080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Аннотация – э</w:t>
      </w:r>
      <w:r w:rsidR="00290DD3" w:rsidRPr="00290DD3">
        <w:rPr>
          <w:rFonts w:ascii="Times New Roman" w:eastAsia="Times New Roman" w:hAnsi="Times New Roman" w:cs="Times New Roman"/>
          <w:sz w:val="24"/>
          <w:szCs w:val="24"/>
          <w:lang w:val="ru-RU" w:eastAsia="ru-RU"/>
        </w:rPr>
        <w:t>то краткая характеристика КР с точки зрения её содержания, назначения и новизны результатов работы. Аннотация является третьим листом КР.</w:t>
      </w:r>
      <w:r w:rsidR="00F47F3E">
        <w:rPr>
          <w:rFonts w:ascii="Times New Roman" w:eastAsia="Times New Roman" w:hAnsi="Times New Roman" w:cs="Times New Roman"/>
          <w:sz w:val="24"/>
          <w:szCs w:val="24"/>
          <w:lang w:val="ru-RU" w:eastAsia="ru-RU"/>
        </w:rPr>
        <w:t xml:space="preserve"> </w:t>
      </w:r>
    </w:p>
    <w:p w:rsidR="00EB5AD1" w:rsidRPr="00EB5AD1" w:rsidRDefault="0002798C"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w:t>
      </w:r>
      <w:r w:rsidR="00EB5AD1" w:rsidRPr="00EB5AD1">
        <w:rPr>
          <w:rFonts w:ascii="Times New Roman" w:eastAsia="Times New Roman" w:hAnsi="Times New Roman" w:cs="Times New Roman"/>
          <w:sz w:val="24"/>
          <w:szCs w:val="24"/>
          <w:lang w:val="ru-RU" w:eastAsia="ru-RU"/>
        </w:rPr>
        <w:t>ннотация необходима, чтобы быстро познакомиться с полученными результатами</w:t>
      </w:r>
      <w:r>
        <w:rPr>
          <w:rFonts w:ascii="Times New Roman" w:eastAsia="Times New Roman" w:hAnsi="Times New Roman" w:cs="Times New Roman"/>
          <w:sz w:val="24"/>
          <w:szCs w:val="24"/>
          <w:lang w:val="ru-RU" w:eastAsia="ru-RU"/>
        </w:rPr>
        <w:t xml:space="preserve"> работы</w:t>
      </w:r>
      <w:r w:rsidR="00EB5AD1" w:rsidRPr="00EB5AD1">
        <w:rPr>
          <w:rFonts w:ascii="Times New Roman" w:eastAsia="Times New Roman" w:hAnsi="Times New Roman" w:cs="Times New Roman"/>
          <w:sz w:val="24"/>
          <w:szCs w:val="24"/>
          <w:lang w:val="ru-RU" w:eastAsia="ru-RU"/>
        </w:rPr>
        <w:t>. С другой стороны, аннотации помогают в выборе научного направления студентам, которые только приступают к своим курсовым работам. Результаты выполненных студенческих работ будут доступны, если будут написаны аннотации.</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Аннотация – это краткое содержание произведения, статьи, пособия и др. При</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написании дипломов, курсовых, кандидатских и иных видов научных работ аннотация является их неотъемлемой составной частью. В нее включаются основные тезисы первичного текста, реже характеризуется композиция текста. Состоит, как правило, из простых предложений. Именно посредством прочтения краткого описания статьи или пособия вы легко сможете понять, необходим ли данный материал для дальнейшей работы.</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EB5AD1">
        <w:rPr>
          <w:rFonts w:ascii="Times New Roman" w:eastAsia="Times New Roman" w:hAnsi="Times New Roman" w:cs="Times New Roman"/>
          <w:i/>
          <w:iCs/>
          <w:sz w:val="24"/>
          <w:szCs w:val="24"/>
          <w:u w:val="single"/>
          <w:lang w:val="ru-RU" w:eastAsia="ru-RU"/>
        </w:rPr>
        <w:t>Основные требования к аннотациям:</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лаконичность и конкретность излагаемых мыслей содержания;</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нейтральный метод преподнесения материала и отсутствие рекомендаций по использованию документа.</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EB5AD1">
        <w:rPr>
          <w:rFonts w:ascii="Times New Roman" w:eastAsia="Times New Roman" w:hAnsi="Times New Roman" w:cs="Times New Roman"/>
          <w:i/>
          <w:iCs/>
          <w:sz w:val="24"/>
          <w:szCs w:val="24"/>
          <w:u w:val="single"/>
          <w:lang w:val="ru-RU" w:eastAsia="ru-RU"/>
        </w:rPr>
        <w:t>Объем аннотации</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Количество знаков в кратком описании варьируется, как правило, в пределах </w:t>
      </w:r>
      <w:r w:rsidR="00F3502E">
        <w:rPr>
          <w:rFonts w:ascii="Times New Roman" w:eastAsia="Times New Roman" w:hAnsi="Times New Roman" w:cs="Times New Roman"/>
          <w:sz w:val="24"/>
          <w:szCs w:val="24"/>
          <w:lang w:val="ru-RU" w:eastAsia="ru-RU"/>
        </w:rPr>
        <w:t xml:space="preserve">500 </w:t>
      </w:r>
      <w:r w:rsidRPr="00EB5AD1">
        <w:rPr>
          <w:rFonts w:ascii="Times New Roman" w:eastAsia="Times New Roman" w:hAnsi="Times New Roman" w:cs="Times New Roman"/>
          <w:sz w:val="24"/>
          <w:szCs w:val="24"/>
          <w:lang w:val="ru-RU" w:eastAsia="ru-RU"/>
        </w:rPr>
        <w:t>–</w:t>
      </w:r>
      <w:r w:rsidR="00F3502E">
        <w:rPr>
          <w:rFonts w:ascii="Times New Roman" w:eastAsia="Times New Roman" w:hAnsi="Times New Roman" w:cs="Times New Roman"/>
          <w:sz w:val="24"/>
          <w:szCs w:val="24"/>
          <w:lang w:val="ru-RU" w:eastAsia="ru-RU"/>
        </w:rPr>
        <w:t xml:space="preserve"> </w:t>
      </w:r>
      <w:r w:rsidRPr="00EB5AD1">
        <w:rPr>
          <w:rFonts w:ascii="Times New Roman" w:eastAsia="Times New Roman" w:hAnsi="Times New Roman" w:cs="Times New Roman"/>
          <w:sz w:val="24"/>
          <w:szCs w:val="24"/>
          <w:lang w:val="ru-RU" w:eastAsia="ru-RU"/>
        </w:rPr>
        <w:t>1500. Иногда в случае крупных</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проектов</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аннотация может достигать 2000 знаков, так как в первичном документе содержится значительное число глав. Расширенное описание также составляется для международных научных конференций. Его объем может достигать 2000 знаков, и в этом случае он уже приближается к списку расширенных тезисов.</w:t>
      </w:r>
    </w:p>
    <w:p w:rsidR="006B46F9" w:rsidRPr="008D1B51" w:rsidRDefault="006B46F9" w:rsidP="006621B9">
      <w:pPr>
        <w:spacing w:after="0" w:line="240" w:lineRule="auto"/>
        <w:ind w:firstLine="720"/>
        <w:jc w:val="both"/>
        <w:rPr>
          <w:rFonts w:ascii="Times New Roman" w:eastAsia="Times New Roman" w:hAnsi="Times New Roman" w:cs="Times New Roman"/>
          <w:b/>
          <w:i/>
          <w:sz w:val="24"/>
          <w:szCs w:val="24"/>
          <w:lang w:val="ru-RU" w:eastAsia="ru-RU"/>
        </w:rPr>
      </w:pPr>
      <w:r w:rsidRPr="008D1B51">
        <w:rPr>
          <w:rFonts w:ascii="Times New Roman" w:eastAsia="Times New Roman" w:hAnsi="Times New Roman" w:cs="Times New Roman"/>
          <w:b/>
          <w:i/>
          <w:sz w:val="24"/>
          <w:szCs w:val="24"/>
          <w:lang w:val="ru-RU" w:eastAsia="ru-RU"/>
        </w:rPr>
        <w:t xml:space="preserve">Пример </w:t>
      </w:r>
      <w:r w:rsidR="0054452F">
        <w:rPr>
          <w:rFonts w:ascii="Times New Roman" w:eastAsia="Times New Roman" w:hAnsi="Times New Roman" w:cs="Times New Roman"/>
          <w:b/>
          <w:i/>
          <w:sz w:val="24"/>
          <w:szCs w:val="24"/>
          <w:lang w:val="ru-RU" w:eastAsia="ru-RU"/>
        </w:rPr>
        <w:t>аннотации в Приложении №1</w:t>
      </w:r>
    </w:p>
    <w:p w:rsidR="0038727D" w:rsidRPr="00EB5AD1" w:rsidRDefault="0038727D" w:rsidP="006621B9">
      <w:pPr>
        <w:spacing w:after="0" w:line="240" w:lineRule="auto"/>
        <w:ind w:firstLine="720"/>
        <w:jc w:val="both"/>
        <w:rPr>
          <w:rFonts w:ascii="Times New Roman" w:eastAsia="Times New Roman" w:hAnsi="Times New Roman" w:cs="Times New Roman"/>
          <w:sz w:val="24"/>
          <w:szCs w:val="24"/>
          <w:lang w:val="ru-RU" w:eastAsia="ru-RU"/>
        </w:rPr>
      </w:pPr>
    </w:p>
    <w:p w:rsidR="00E644F6" w:rsidRPr="005C6CCC" w:rsidRDefault="00361E0C"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w:t>
      </w:r>
      <w:r w:rsidR="00E644F6" w:rsidRPr="005C6CCC">
        <w:rPr>
          <w:rFonts w:ascii="Times New Roman" w:eastAsia="Times New Roman" w:hAnsi="Times New Roman" w:cs="Times New Roman"/>
          <w:b/>
          <w:sz w:val="28"/>
          <w:szCs w:val="28"/>
          <w:lang w:val="ru-RU" w:eastAsia="ru-RU"/>
        </w:rPr>
        <w:t xml:space="preserve">. </w:t>
      </w:r>
      <w:r w:rsidR="00710801" w:rsidRPr="005C6CCC">
        <w:rPr>
          <w:rFonts w:ascii="Times New Roman" w:eastAsia="Times New Roman" w:hAnsi="Times New Roman" w:cs="Times New Roman"/>
          <w:b/>
          <w:sz w:val="28"/>
          <w:szCs w:val="28"/>
          <w:lang w:val="ru-RU" w:eastAsia="ru-RU"/>
        </w:rPr>
        <w:t>Оформление оглавления</w:t>
      </w:r>
      <w:r w:rsidR="007A63F6" w:rsidRPr="005C6CCC">
        <w:rPr>
          <w:rFonts w:ascii="Times New Roman" w:eastAsia="Times New Roman" w:hAnsi="Times New Roman" w:cs="Times New Roman"/>
          <w:b/>
          <w:sz w:val="28"/>
          <w:szCs w:val="28"/>
          <w:lang w:val="ru-RU" w:eastAsia="ru-RU"/>
        </w:rPr>
        <w:t xml:space="preserve"> (содержания)</w:t>
      </w:r>
    </w:p>
    <w:p w:rsidR="006621B9" w:rsidRPr="00E644F6"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421037" w:rsidRDefault="00421037" w:rsidP="006621B9">
      <w:pPr>
        <w:spacing w:after="0" w:line="240" w:lineRule="auto"/>
        <w:ind w:firstLine="720"/>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w:t>
      </w:r>
      <w:r w:rsidRPr="0076317D">
        <w:rPr>
          <w:rFonts w:ascii="Times New Roman" w:eastAsia="Times New Roman" w:hAnsi="Times New Roman" w:cs="Times New Roman"/>
          <w:b/>
          <w:bCs/>
          <w:sz w:val="24"/>
          <w:szCs w:val="24"/>
          <w:lang w:val="ru-RU" w:eastAsia="ru-RU"/>
        </w:rPr>
        <w:t>Содержание»</w:t>
      </w:r>
      <w:r w:rsidRPr="0076317D">
        <w:rPr>
          <w:rFonts w:ascii="Times New Roman" w:eastAsia="Times New Roman" w:hAnsi="Times New Roman" w:cs="Times New Roman"/>
          <w:sz w:val="24"/>
          <w:szCs w:val="24"/>
          <w:lang w:val="ru-RU" w:eastAsia="ru-RU"/>
        </w:rPr>
        <w:t xml:space="preserve"> раскрывает структуру работы и размещается сразу после титульного листа.</w:t>
      </w:r>
    </w:p>
    <w:p w:rsidR="004E3CFE" w:rsidRDefault="004E3CFE" w:rsidP="006621B9">
      <w:pPr>
        <w:spacing w:after="0" w:line="240" w:lineRule="auto"/>
        <w:ind w:firstLine="720"/>
        <w:jc w:val="center"/>
        <w:rPr>
          <w:rFonts w:ascii="Times New Roman" w:eastAsia="Times New Roman" w:hAnsi="Times New Roman" w:cs="Times New Roman"/>
          <w:b/>
          <w:sz w:val="24"/>
          <w:szCs w:val="24"/>
          <w:u w:val="single"/>
          <w:lang w:val="ru-RU" w:eastAsia="ru-RU"/>
        </w:rPr>
      </w:pPr>
    </w:p>
    <w:p w:rsidR="00421037" w:rsidRPr="00830F9B" w:rsidRDefault="00421037" w:rsidP="006621B9">
      <w:pPr>
        <w:spacing w:after="0" w:line="240" w:lineRule="auto"/>
        <w:ind w:firstLine="720"/>
        <w:jc w:val="center"/>
        <w:rPr>
          <w:rFonts w:ascii="Times New Roman" w:eastAsia="Times New Roman" w:hAnsi="Times New Roman" w:cs="Times New Roman"/>
          <w:b/>
          <w:sz w:val="24"/>
          <w:szCs w:val="24"/>
          <w:lang w:val="ru-RU" w:eastAsia="ru-RU"/>
        </w:rPr>
      </w:pPr>
      <w:r w:rsidRPr="00830F9B">
        <w:rPr>
          <w:rFonts w:ascii="Times New Roman" w:eastAsia="Times New Roman" w:hAnsi="Times New Roman" w:cs="Times New Roman"/>
          <w:b/>
          <w:sz w:val="24"/>
          <w:szCs w:val="24"/>
          <w:u w:val="single"/>
          <w:lang w:val="ru-RU" w:eastAsia="ru-RU"/>
        </w:rPr>
        <w:t>Содержание должно помещаться на одной странице</w:t>
      </w:r>
      <w:r w:rsidRPr="00830F9B">
        <w:rPr>
          <w:rFonts w:ascii="Times New Roman" w:eastAsia="Times New Roman" w:hAnsi="Times New Roman" w:cs="Times New Roman"/>
          <w:b/>
          <w:sz w:val="24"/>
          <w:szCs w:val="24"/>
          <w:lang w:val="ru-RU" w:eastAsia="ru-RU"/>
        </w:rPr>
        <w:t>.</w:t>
      </w:r>
    </w:p>
    <w:p w:rsidR="00421037" w:rsidRDefault="00421037" w:rsidP="006621B9">
      <w:pPr>
        <w:spacing w:after="0" w:line="240" w:lineRule="auto"/>
        <w:ind w:firstLine="720"/>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 xml:space="preserve">Для этого (при необходимости) его печатают не через </w:t>
      </w:r>
      <w:r>
        <w:rPr>
          <w:rFonts w:ascii="Times New Roman" w:eastAsia="Times New Roman" w:hAnsi="Times New Roman" w:cs="Times New Roman"/>
          <w:sz w:val="24"/>
          <w:szCs w:val="24"/>
          <w:lang w:val="ru-RU" w:eastAsia="ru-RU"/>
        </w:rPr>
        <w:t>1.5</w:t>
      </w:r>
      <w:r w:rsidRPr="0076317D">
        <w:rPr>
          <w:rFonts w:ascii="Times New Roman" w:eastAsia="Times New Roman" w:hAnsi="Times New Roman" w:cs="Times New Roman"/>
          <w:sz w:val="24"/>
          <w:szCs w:val="24"/>
          <w:lang w:val="ru-RU" w:eastAsia="ru-RU"/>
        </w:rPr>
        <w:t xml:space="preserve"> межстрочных интервала, как весь текст, а через один.</w:t>
      </w:r>
      <w:r w:rsidRPr="00421037">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sz w:val="24"/>
          <w:szCs w:val="24"/>
          <w:lang w:val="ru-RU" w:eastAsia="ru-RU"/>
        </w:rPr>
        <w:t xml:space="preserve">Оглавление принято делать «машинным» способом, используя процедуру </w:t>
      </w:r>
      <w:r w:rsidRPr="00290DD3">
        <w:rPr>
          <w:rFonts w:ascii="Times New Roman" w:eastAsia="Times New Roman" w:hAnsi="Times New Roman" w:cs="Times New Roman"/>
          <w:b/>
          <w:sz w:val="24"/>
          <w:szCs w:val="24"/>
          <w:lang w:eastAsia="ru-RU"/>
        </w:rPr>
        <w:t>Word</w:t>
      </w:r>
      <w:r w:rsidRPr="00290DD3">
        <w:rPr>
          <w:rFonts w:ascii="Times New Roman" w:eastAsia="Times New Roman" w:hAnsi="Times New Roman" w:cs="Times New Roman"/>
          <w:sz w:val="24"/>
          <w:szCs w:val="24"/>
          <w:lang w:val="ru-RU" w:eastAsia="ru-RU"/>
        </w:rPr>
        <w:t>: «Ссылки»→«Оглавление» → «Добавление оглавлени</w:t>
      </w:r>
      <w:r w:rsidR="009D14D1">
        <w:rPr>
          <w:rFonts w:ascii="Times New Roman" w:eastAsia="Times New Roman" w:hAnsi="Times New Roman" w:cs="Times New Roman"/>
          <w:sz w:val="24"/>
          <w:szCs w:val="24"/>
          <w:lang w:val="ru-RU" w:eastAsia="ru-RU"/>
        </w:rPr>
        <w:t>я</w:t>
      </w:r>
      <w:r w:rsidRPr="00290DD3">
        <w:rPr>
          <w:rFonts w:ascii="Times New Roman" w:eastAsia="Times New Roman" w:hAnsi="Times New Roman" w:cs="Times New Roman"/>
          <w:sz w:val="24"/>
          <w:szCs w:val="24"/>
          <w:lang w:val="ru-RU" w:eastAsia="ru-RU"/>
        </w:rPr>
        <w:t xml:space="preserve"> в документ».</w:t>
      </w:r>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В «Оглавлени</w:t>
      </w:r>
      <w:r w:rsidR="00240245">
        <w:rPr>
          <w:rFonts w:ascii="Times New Roman" w:eastAsia="Times New Roman" w:hAnsi="Times New Roman" w:cs="Times New Roman"/>
          <w:sz w:val="24"/>
          <w:szCs w:val="24"/>
          <w:lang w:val="ru-RU" w:eastAsia="ru-RU"/>
        </w:rPr>
        <w:t>и</w:t>
      </w:r>
      <w:r w:rsidRPr="00290DD3">
        <w:rPr>
          <w:rFonts w:ascii="Times New Roman" w:eastAsia="Times New Roman" w:hAnsi="Times New Roman" w:cs="Times New Roman"/>
          <w:sz w:val="24"/>
          <w:szCs w:val="24"/>
          <w:lang w:val="ru-RU" w:eastAsia="ru-RU"/>
        </w:rPr>
        <w:t>» или «Содержани</w:t>
      </w:r>
      <w:r w:rsidR="00240245">
        <w:rPr>
          <w:rFonts w:ascii="Times New Roman" w:eastAsia="Times New Roman" w:hAnsi="Times New Roman" w:cs="Times New Roman"/>
          <w:sz w:val="24"/>
          <w:szCs w:val="24"/>
          <w:lang w:val="ru-RU" w:eastAsia="ru-RU"/>
        </w:rPr>
        <w:t>и</w:t>
      </w:r>
      <w:r w:rsidRPr="00290DD3">
        <w:rPr>
          <w:rFonts w:ascii="Times New Roman" w:eastAsia="Times New Roman" w:hAnsi="Times New Roman" w:cs="Times New Roman"/>
          <w:sz w:val="24"/>
          <w:szCs w:val="24"/>
          <w:lang w:val="ru-RU" w:eastAsia="ru-RU"/>
        </w:rPr>
        <w:t xml:space="preserve">» </w:t>
      </w:r>
      <w:r w:rsidR="00421037">
        <w:rPr>
          <w:rFonts w:ascii="Times New Roman" w:eastAsia="Times New Roman" w:hAnsi="Times New Roman" w:cs="Times New Roman"/>
          <w:sz w:val="24"/>
          <w:szCs w:val="24"/>
          <w:lang w:val="ru-RU" w:eastAsia="ru-RU"/>
        </w:rPr>
        <w:t xml:space="preserve">нужно указывать названия и нумерацию глав, разделов и подразделов, </w:t>
      </w:r>
      <w:r w:rsidRPr="00290DD3">
        <w:rPr>
          <w:rFonts w:ascii="Times New Roman" w:eastAsia="Times New Roman" w:hAnsi="Times New Roman" w:cs="Times New Roman"/>
          <w:sz w:val="24"/>
          <w:szCs w:val="24"/>
          <w:lang w:val="ru-RU" w:eastAsia="ru-RU"/>
        </w:rPr>
        <w:t xml:space="preserve">а также перечислить все приложения с указанием соответствующих страниц. </w:t>
      </w:r>
    </w:p>
    <w:p w:rsidR="00421037" w:rsidRDefault="0076317D" w:rsidP="006621B9">
      <w:pPr>
        <w:spacing w:after="0" w:line="240" w:lineRule="auto"/>
        <w:ind w:firstLine="720"/>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 xml:space="preserve">Необходимо следить, чтобы названия </w:t>
      </w:r>
      <w:r w:rsidR="00421037">
        <w:rPr>
          <w:rFonts w:ascii="Times New Roman" w:eastAsia="Times New Roman" w:hAnsi="Times New Roman" w:cs="Times New Roman"/>
          <w:sz w:val="24"/>
          <w:szCs w:val="24"/>
          <w:lang w:val="ru-RU" w:eastAsia="ru-RU"/>
        </w:rPr>
        <w:t xml:space="preserve">разделов и </w:t>
      </w:r>
      <w:r w:rsidRPr="0076317D">
        <w:rPr>
          <w:rFonts w:ascii="Times New Roman" w:eastAsia="Times New Roman" w:hAnsi="Times New Roman" w:cs="Times New Roman"/>
          <w:sz w:val="24"/>
          <w:szCs w:val="24"/>
          <w:lang w:val="ru-RU" w:eastAsia="ru-RU"/>
        </w:rPr>
        <w:t>подразделов в тексте соответствовали названиям, указанным в содержании, и чтобы названия отдельных разделов не совпадали с общим названием работы (т.е. с ее темой)</w:t>
      </w:r>
      <w:r w:rsidR="00421037">
        <w:rPr>
          <w:rFonts w:ascii="Times New Roman" w:eastAsia="Times New Roman" w:hAnsi="Times New Roman" w:cs="Times New Roman"/>
          <w:sz w:val="24"/>
          <w:szCs w:val="24"/>
          <w:lang w:val="ru-RU" w:eastAsia="ru-RU"/>
        </w:rPr>
        <w:t xml:space="preserve">, </w:t>
      </w:r>
      <w:r w:rsidR="00421037" w:rsidRPr="0076317D">
        <w:rPr>
          <w:rFonts w:ascii="Times New Roman" w:eastAsia="Times New Roman" w:hAnsi="Times New Roman" w:cs="Times New Roman"/>
          <w:sz w:val="24"/>
          <w:szCs w:val="24"/>
          <w:lang w:val="ru-RU" w:eastAsia="ru-RU"/>
        </w:rPr>
        <w:t>быть краткими, четкими и отражать логику построения работы</w:t>
      </w:r>
      <w:r w:rsidR="00421037">
        <w:rPr>
          <w:rFonts w:ascii="Times New Roman" w:eastAsia="Times New Roman" w:hAnsi="Times New Roman" w:cs="Times New Roman"/>
          <w:sz w:val="24"/>
          <w:szCs w:val="24"/>
          <w:lang w:val="ru-RU" w:eastAsia="ru-RU"/>
        </w:rPr>
        <w:t>.</w:t>
      </w:r>
      <w:r w:rsidR="00421037" w:rsidRPr="0076317D">
        <w:rPr>
          <w:rFonts w:ascii="Times New Roman" w:eastAsia="Times New Roman" w:hAnsi="Times New Roman" w:cs="Times New Roman"/>
          <w:sz w:val="24"/>
          <w:szCs w:val="24"/>
          <w:lang w:val="ru-RU" w:eastAsia="ru-RU"/>
        </w:rPr>
        <w:t xml:space="preserve"> </w:t>
      </w:r>
      <w:r w:rsidRPr="0076317D">
        <w:rPr>
          <w:rFonts w:ascii="Times New Roman" w:eastAsia="Times New Roman" w:hAnsi="Times New Roman" w:cs="Times New Roman"/>
          <w:sz w:val="24"/>
          <w:szCs w:val="24"/>
          <w:lang w:val="ru-RU" w:eastAsia="ru-RU"/>
        </w:rPr>
        <w:t xml:space="preserve">Обязательно указываются страницы, с которых начинается каждая глава, параграф, подпункт. </w:t>
      </w:r>
    </w:p>
    <w:p w:rsidR="006B46F9" w:rsidRPr="008D1B51" w:rsidRDefault="008D1B51" w:rsidP="006621B9">
      <w:pPr>
        <w:spacing w:after="0" w:line="240" w:lineRule="auto"/>
        <w:ind w:firstLine="720"/>
        <w:jc w:val="both"/>
        <w:rPr>
          <w:rFonts w:ascii="Times New Roman" w:eastAsia="Times New Roman" w:hAnsi="Times New Roman" w:cs="Times New Roman"/>
          <w:b/>
          <w:i/>
          <w:sz w:val="24"/>
          <w:szCs w:val="24"/>
          <w:lang w:val="ru-RU" w:eastAsia="ru-RU"/>
        </w:rPr>
      </w:pPr>
      <w:r w:rsidRPr="008D1B51">
        <w:rPr>
          <w:rFonts w:ascii="Times New Roman" w:eastAsia="Times New Roman" w:hAnsi="Times New Roman" w:cs="Times New Roman"/>
          <w:b/>
          <w:i/>
          <w:sz w:val="24"/>
          <w:szCs w:val="24"/>
          <w:lang w:val="ru-RU" w:eastAsia="ru-RU"/>
        </w:rPr>
        <w:t>П</w:t>
      </w:r>
      <w:r w:rsidR="0054452F">
        <w:rPr>
          <w:rFonts w:ascii="Times New Roman" w:eastAsia="Times New Roman" w:hAnsi="Times New Roman" w:cs="Times New Roman"/>
          <w:b/>
          <w:i/>
          <w:sz w:val="24"/>
          <w:szCs w:val="24"/>
          <w:lang w:val="ru-RU" w:eastAsia="ru-RU"/>
        </w:rPr>
        <w:t>ример Содержания в Приложении №2</w:t>
      </w:r>
      <w:r w:rsidRPr="008D1B51">
        <w:rPr>
          <w:rFonts w:ascii="Times New Roman" w:eastAsia="Times New Roman" w:hAnsi="Times New Roman" w:cs="Times New Roman"/>
          <w:b/>
          <w:i/>
          <w:sz w:val="24"/>
          <w:szCs w:val="24"/>
          <w:lang w:val="ru-RU" w:eastAsia="ru-RU"/>
        </w:rPr>
        <w:t>.</w:t>
      </w:r>
    </w:p>
    <w:p w:rsidR="008D1B51"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p>
    <w:p w:rsidR="006269E1" w:rsidRPr="005C6CCC" w:rsidRDefault="00C11625"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w:t>
      </w:r>
      <w:r w:rsidR="006269E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Используемые сокращения и глоссарий</w:t>
      </w:r>
    </w:p>
    <w:p w:rsidR="005C6CCC" w:rsidRPr="006621B9" w:rsidRDefault="005C6CCC" w:rsidP="006621B9">
      <w:pPr>
        <w:spacing w:after="0" w:line="240" w:lineRule="auto"/>
        <w:ind w:firstLine="720"/>
        <w:jc w:val="center"/>
        <w:rPr>
          <w:rFonts w:ascii="Times New Roman" w:eastAsia="Times New Roman" w:hAnsi="Times New Roman" w:cs="Times New Roman"/>
          <w:sz w:val="28"/>
          <w:szCs w:val="28"/>
          <w:u w:val="single"/>
          <w:lang w:val="ru-RU" w:eastAsia="ru-RU"/>
        </w:rPr>
      </w:pPr>
    </w:p>
    <w:p w:rsidR="000C0145" w:rsidRDefault="00290DD3" w:rsidP="006621B9">
      <w:pPr>
        <w:spacing w:after="0" w:line="240" w:lineRule="auto"/>
        <w:ind w:firstLine="720"/>
        <w:jc w:val="both"/>
        <w:rPr>
          <w:rFonts w:ascii="Times New Roman" w:eastAsia="Times New Roman" w:hAnsi="Times New Roman" w:cs="Times New Roman"/>
          <w:b/>
          <w:sz w:val="24"/>
          <w:szCs w:val="24"/>
          <w:lang w:val="ru-RU" w:eastAsia="ru-RU"/>
        </w:rPr>
      </w:pPr>
      <w:r w:rsidRPr="00290DD3">
        <w:rPr>
          <w:rFonts w:ascii="Times New Roman" w:eastAsia="Times New Roman" w:hAnsi="Times New Roman" w:cs="Times New Roman"/>
          <w:sz w:val="24"/>
          <w:szCs w:val="24"/>
          <w:lang w:val="ru-RU" w:eastAsia="ru-RU"/>
        </w:rPr>
        <w:t xml:space="preserve">В КР принято описывать используемые сокращения и глоссарий. Этот раздел оформляется исключительно из прагматических целей – демонстрации профессиональной грамотности лица, выполняющего КР и введения читающего КР работу в ту </w:t>
      </w:r>
      <w:r w:rsidR="002E15AA">
        <w:rPr>
          <w:rFonts w:ascii="Times New Roman" w:eastAsia="Times New Roman" w:hAnsi="Times New Roman" w:cs="Times New Roman"/>
          <w:sz w:val="24"/>
          <w:szCs w:val="24"/>
          <w:lang w:val="ru-RU" w:eastAsia="ru-RU"/>
        </w:rPr>
        <w:t>терминологию, к</w:t>
      </w:r>
      <w:r w:rsidRPr="00290DD3">
        <w:rPr>
          <w:rFonts w:ascii="Times New Roman" w:eastAsia="Times New Roman" w:hAnsi="Times New Roman" w:cs="Times New Roman"/>
          <w:sz w:val="24"/>
          <w:szCs w:val="24"/>
          <w:lang w:val="ru-RU" w:eastAsia="ru-RU"/>
        </w:rPr>
        <w:t xml:space="preserve">оторую использует автор в </w:t>
      </w:r>
      <w:r w:rsidRPr="00290DD3">
        <w:rPr>
          <w:rFonts w:ascii="Times New Roman" w:eastAsia="Times New Roman" w:hAnsi="Times New Roman" w:cs="Times New Roman"/>
          <w:sz w:val="24"/>
          <w:szCs w:val="24"/>
          <w:lang w:val="ru-RU" w:eastAsia="ru-RU"/>
        </w:rPr>
        <w:lastRenderedPageBreak/>
        <w:t>профессиональной научной области.</w:t>
      </w:r>
      <w:r w:rsidR="00767912" w:rsidRPr="00767912">
        <w:rPr>
          <w:rFonts w:ascii="Times New Roman" w:eastAsia="Times New Roman" w:hAnsi="Times New Roman" w:cs="Times New Roman"/>
          <w:sz w:val="24"/>
          <w:szCs w:val="24"/>
          <w:lang w:val="ru-RU" w:eastAsia="ru-RU"/>
        </w:rPr>
        <w:t xml:space="preserve"> </w:t>
      </w:r>
      <w:r w:rsidR="00BD2B63">
        <w:rPr>
          <w:rFonts w:ascii="Times New Roman" w:eastAsia="Times New Roman" w:hAnsi="Times New Roman" w:cs="Times New Roman"/>
          <w:sz w:val="24"/>
          <w:szCs w:val="24"/>
          <w:lang w:val="ru-RU" w:eastAsia="ru-RU"/>
        </w:rPr>
        <w:t>Глоссарий к данной работе желательно не должен превышать 1-2 стр.</w:t>
      </w:r>
      <w:r w:rsidR="006B46F9" w:rsidRPr="006B46F9">
        <w:rPr>
          <w:rFonts w:ascii="Times New Roman" w:eastAsia="Times New Roman" w:hAnsi="Times New Roman" w:cs="Times New Roman"/>
          <w:b/>
          <w:sz w:val="24"/>
          <w:szCs w:val="24"/>
          <w:lang w:val="ru-RU" w:eastAsia="ru-RU"/>
        </w:rPr>
        <w:t xml:space="preserve"> </w:t>
      </w:r>
      <w:r w:rsidR="006B46F9">
        <w:rPr>
          <w:rFonts w:ascii="Times New Roman" w:eastAsia="Times New Roman" w:hAnsi="Times New Roman" w:cs="Times New Roman"/>
          <w:b/>
          <w:sz w:val="24"/>
          <w:szCs w:val="24"/>
          <w:lang w:val="ru-RU" w:eastAsia="ru-RU"/>
        </w:rPr>
        <w:t xml:space="preserve">          </w:t>
      </w:r>
    </w:p>
    <w:p w:rsidR="006B46F9" w:rsidRDefault="006B46F9" w:rsidP="006621B9">
      <w:pPr>
        <w:spacing w:after="0" w:line="240" w:lineRule="auto"/>
        <w:ind w:firstLine="720"/>
        <w:jc w:val="both"/>
        <w:rPr>
          <w:rFonts w:ascii="Times New Roman" w:eastAsia="Times New Roman" w:hAnsi="Times New Roman" w:cs="Times New Roman"/>
          <w:b/>
          <w:i/>
          <w:sz w:val="24"/>
          <w:szCs w:val="24"/>
          <w:lang w:val="ru-RU" w:eastAsia="ru-RU"/>
        </w:rPr>
      </w:pPr>
      <w:r w:rsidRPr="0002798C">
        <w:rPr>
          <w:rFonts w:ascii="Times New Roman" w:eastAsia="Times New Roman" w:hAnsi="Times New Roman" w:cs="Times New Roman"/>
          <w:b/>
          <w:i/>
          <w:sz w:val="24"/>
          <w:szCs w:val="24"/>
          <w:lang w:val="ru-RU" w:eastAsia="ru-RU"/>
        </w:rPr>
        <w:t>Пример оформления глоссария</w:t>
      </w:r>
      <w:r w:rsidR="0054452F">
        <w:rPr>
          <w:rFonts w:ascii="Times New Roman" w:eastAsia="Times New Roman" w:hAnsi="Times New Roman" w:cs="Times New Roman"/>
          <w:b/>
          <w:i/>
          <w:sz w:val="24"/>
          <w:szCs w:val="24"/>
          <w:lang w:val="ru-RU" w:eastAsia="ru-RU"/>
        </w:rPr>
        <w:t xml:space="preserve"> в приложении №3</w:t>
      </w:r>
    </w:p>
    <w:p w:rsidR="00710801" w:rsidRDefault="00710801" w:rsidP="006621B9">
      <w:pPr>
        <w:spacing w:after="0" w:line="240" w:lineRule="auto"/>
        <w:ind w:firstLine="720"/>
        <w:jc w:val="both"/>
        <w:rPr>
          <w:rFonts w:ascii="Times New Roman" w:eastAsia="Times New Roman" w:hAnsi="Times New Roman" w:cs="Times New Roman"/>
          <w:b/>
          <w:i/>
          <w:sz w:val="24"/>
          <w:szCs w:val="24"/>
          <w:lang w:val="ru-RU" w:eastAsia="ru-RU"/>
        </w:rPr>
      </w:pPr>
    </w:p>
    <w:p w:rsidR="00672749" w:rsidRDefault="00672749" w:rsidP="006621B9">
      <w:pPr>
        <w:spacing w:after="0" w:line="240" w:lineRule="auto"/>
        <w:ind w:firstLine="720"/>
        <w:jc w:val="both"/>
        <w:rPr>
          <w:rFonts w:ascii="Times New Roman" w:eastAsia="Times New Roman" w:hAnsi="Times New Roman" w:cs="Times New Roman"/>
          <w:b/>
          <w:i/>
          <w:sz w:val="24"/>
          <w:szCs w:val="24"/>
          <w:lang w:val="ru-RU" w:eastAsia="ru-RU"/>
        </w:rPr>
      </w:pPr>
    </w:p>
    <w:p w:rsidR="003873D7" w:rsidRPr="005C6CCC" w:rsidRDefault="00C11625" w:rsidP="006621B9">
      <w:pPr>
        <w:spacing w:after="0" w:line="240" w:lineRule="auto"/>
        <w:ind w:firstLine="720"/>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7</w:t>
      </w:r>
      <w:r w:rsidR="003873D7" w:rsidRPr="005C6CCC">
        <w:rPr>
          <w:rFonts w:ascii="Times New Roman" w:eastAsia="Times New Roman" w:hAnsi="Times New Roman" w:cs="Times New Roman"/>
          <w:b/>
          <w:bCs/>
          <w:sz w:val="28"/>
          <w:szCs w:val="28"/>
          <w:lang w:val="ru-RU" w:eastAsia="ru-RU"/>
        </w:rPr>
        <w:t>. Особенности научной письменной речи</w:t>
      </w:r>
    </w:p>
    <w:p w:rsidR="006621B9" w:rsidRPr="003873D7"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3873D7" w:rsidRP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При написании </w:t>
      </w:r>
      <w:r w:rsidR="00361E0C">
        <w:rPr>
          <w:rFonts w:ascii="Times New Roman" w:eastAsia="Times New Roman" w:hAnsi="Times New Roman" w:cs="Times New Roman"/>
          <w:sz w:val="24"/>
          <w:szCs w:val="24"/>
          <w:lang w:val="ru-RU" w:eastAsia="ru-RU"/>
        </w:rPr>
        <w:t xml:space="preserve">КР, </w:t>
      </w:r>
      <w:r w:rsidRPr="003873D7">
        <w:rPr>
          <w:rFonts w:ascii="Times New Roman" w:eastAsia="Times New Roman" w:hAnsi="Times New Roman" w:cs="Times New Roman"/>
          <w:sz w:val="24"/>
          <w:szCs w:val="24"/>
          <w:lang w:val="ru-RU" w:eastAsia="ru-RU"/>
        </w:rPr>
        <w:t xml:space="preserve">выпускной квалификационной работы особое внимание следует уделить языку, и в частности, своеобразию научной письменной речи. Разговорные обороты недопустимы. </w:t>
      </w:r>
      <w:r w:rsidRPr="00830F9B">
        <w:rPr>
          <w:rFonts w:ascii="Times New Roman" w:eastAsia="Times New Roman" w:hAnsi="Times New Roman" w:cs="Times New Roman"/>
          <w:sz w:val="24"/>
          <w:szCs w:val="24"/>
          <w:u w:val="single"/>
          <w:lang w:val="ru-RU" w:eastAsia="ru-RU"/>
        </w:rPr>
        <w:t>В работе не используется местоимение «я».</w:t>
      </w:r>
      <w:r>
        <w:rPr>
          <w:rFonts w:ascii="Times New Roman" w:eastAsia="Times New Roman" w:hAnsi="Times New Roman" w:cs="Times New Roman"/>
          <w:sz w:val="24"/>
          <w:szCs w:val="24"/>
          <w:lang w:val="ru-RU" w:eastAsia="ru-RU"/>
        </w:rPr>
        <w:t xml:space="preserve"> Используются безличные обороты «было рассмотрено», «были исследованы» и т.д. </w:t>
      </w:r>
    </w:p>
    <w:p w:rsidR="003873D7" w:rsidRP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Логика изложения проявляется в </w:t>
      </w:r>
      <w:r w:rsidR="00936A16" w:rsidRPr="003873D7">
        <w:rPr>
          <w:rFonts w:ascii="Times New Roman" w:eastAsia="Times New Roman" w:hAnsi="Times New Roman" w:cs="Times New Roman"/>
          <w:sz w:val="24"/>
          <w:szCs w:val="24"/>
          <w:lang w:val="ru-RU" w:eastAsia="ru-RU"/>
        </w:rPr>
        <w:t>системном представлении</w:t>
      </w:r>
      <w:r w:rsidRPr="003873D7">
        <w:rPr>
          <w:rFonts w:ascii="Times New Roman" w:eastAsia="Times New Roman" w:hAnsi="Times New Roman" w:cs="Times New Roman"/>
          <w:sz w:val="24"/>
          <w:szCs w:val="24"/>
          <w:lang w:val="ru-RU" w:eastAsia="ru-RU"/>
        </w:rPr>
        <w:t xml:space="preserve"> материала, в связности одной мысли с другой. Уместно использованные слова-связки («таким образом», </w:t>
      </w:r>
      <w:r w:rsidR="00936A16">
        <w:rPr>
          <w:rFonts w:ascii="Times New Roman" w:eastAsia="Times New Roman" w:hAnsi="Times New Roman" w:cs="Times New Roman"/>
          <w:sz w:val="24"/>
          <w:szCs w:val="24"/>
          <w:lang w:val="ru-RU" w:eastAsia="ru-RU"/>
        </w:rPr>
        <w:t>«</w:t>
      </w:r>
      <w:r w:rsidR="00936A16" w:rsidRPr="003873D7">
        <w:rPr>
          <w:rFonts w:ascii="Times New Roman" w:eastAsia="Times New Roman" w:hAnsi="Times New Roman" w:cs="Times New Roman"/>
          <w:sz w:val="24"/>
          <w:szCs w:val="24"/>
          <w:lang w:val="ru-RU" w:eastAsia="ru-RU"/>
        </w:rPr>
        <w:t>следовательно</w:t>
      </w:r>
      <w:r w:rsidRPr="003873D7">
        <w:rPr>
          <w:rFonts w:ascii="Times New Roman" w:eastAsia="Times New Roman" w:hAnsi="Times New Roman" w:cs="Times New Roman"/>
          <w:sz w:val="24"/>
          <w:szCs w:val="24"/>
          <w:lang w:val="ru-RU" w:eastAsia="ru-RU"/>
        </w:rPr>
        <w:t xml:space="preserve">», «далее», «затем», </w:t>
      </w:r>
      <w:r w:rsidR="00936A16" w:rsidRPr="003873D7">
        <w:rPr>
          <w:rFonts w:ascii="Times New Roman" w:eastAsia="Times New Roman" w:hAnsi="Times New Roman" w:cs="Times New Roman"/>
          <w:sz w:val="24"/>
          <w:szCs w:val="24"/>
          <w:lang w:val="ru-RU" w:eastAsia="ru-RU"/>
        </w:rPr>
        <w:t>«во-первых,</w:t>
      </w:r>
      <w:r w:rsidRPr="003873D7">
        <w:rPr>
          <w:rFonts w:ascii="Times New Roman" w:eastAsia="Times New Roman" w:hAnsi="Times New Roman" w:cs="Times New Roman"/>
          <w:sz w:val="24"/>
          <w:szCs w:val="24"/>
          <w:lang w:val="ru-RU" w:eastAsia="ru-RU"/>
        </w:rPr>
        <w:t>», «во-вторых», «наконец», и др.) придают четкость и стройность излагаемому материалу. Необходимо следить, чтобы не было повторения одних и тех же полож</w:t>
      </w:r>
      <w:r w:rsidR="005C0A9C">
        <w:rPr>
          <w:rFonts w:ascii="Times New Roman" w:eastAsia="Times New Roman" w:hAnsi="Times New Roman" w:cs="Times New Roman"/>
          <w:sz w:val="24"/>
          <w:szCs w:val="24"/>
          <w:lang w:val="ru-RU" w:eastAsia="ru-RU"/>
        </w:rPr>
        <w:t>ений в разных разделах работы</w:t>
      </w:r>
      <w:r w:rsidRPr="003873D7">
        <w:rPr>
          <w:rFonts w:ascii="Times New Roman" w:eastAsia="Times New Roman" w:hAnsi="Times New Roman" w:cs="Times New Roman"/>
          <w:sz w:val="24"/>
          <w:szCs w:val="24"/>
          <w:lang w:val="ru-RU" w:eastAsia="ru-RU"/>
        </w:rPr>
        <w:tab/>
      </w:r>
      <w:r w:rsidRPr="003873D7">
        <w:rPr>
          <w:rFonts w:ascii="Times New Roman" w:eastAsia="Times New Roman" w:hAnsi="Times New Roman" w:cs="Times New Roman"/>
          <w:sz w:val="24"/>
          <w:szCs w:val="24"/>
          <w:lang w:val="ru-RU" w:eastAsia="ru-RU"/>
        </w:rPr>
        <w:tab/>
      </w:r>
    </w:p>
    <w:p w:rsidR="006269E1"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Написание </w:t>
      </w:r>
      <w:r w:rsidR="00361E0C">
        <w:rPr>
          <w:rFonts w:ascii="Times New Roman" w:eastAsia="Times New Roman" w:hAnsi="Times New Roman" w:cs="Times New Roman"/>
          <w:sz w:val="24"/>
          <w:szCs w:val="24"/>
          <w:lang w:val="ru-RU" w:eastAsia="ru-RU"/>
        </w:rPr>
        <w:t xml:space="preserve">КР, </w:t>
      </w:r>
      <w:r w:rsidRPr="003873D7">
        <w:rPr>
          <w:rFonts w:ascii="Times New Roman" w:eastAsia="Times New Roman" w:hAnsi="Times New Roman" w:cs="Times New Roman"/>
          <w:sz w:val="24"/>
          <w:szCs w:val="24"/>
          <w:lang w:val="ru-RU" w:eastAsia="ru-RU"/>
        </w:rPr>
        <w:t>выпускной квалификационной работы предполагает не простое копирование готовых материалов по теме исследования из различных источников, а их анализ, опирающийся на конкретные факты, сравнение различных точек зрения на рассматриваемые вопросы и, что особенно важно, умение высказать и аргументировать свою точку зрения. Это требует от студента самостоятельности и творческой активности</w:t>
      </w:r>
      <w:r>
        <w:rPr>
          <w:rFonts w:ascii="Times New Roman" w:eastAsia="Times New Roman" w:hAnsi="Times New Roman" w:cs="Times New Roman"/>
          <w:sz w:val="24"/>
          <w:szCs w:val="24"/>
          <w:lang w:val="ru-RU" w:eastAsia="ru-RU"/>
        </w:rPr>
        <w:t xml:space="preserve">. </w:t>
      </w:r>
    </w:p>
    <w:p w:rsid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p>
    <w:p w:rsidR="006269E1" w:rsidRPr="005C6CCC" w:rsidRDefault="00C11625" w:rsidP="006621B9">
      <w:pPr>
        <w:spacing w:after="0" w:line="240" w:lineRule="auto"/>
        <w:ind w:firstLine="72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8</w:t>
      </w:r>
      <w:r w:rsidR="006621B9" w:rsidRPr="005C6CCC">
        <w:rPr>
          <w:rFonts w:ascii="Times New Roman" w:eastAsia="Times New Roman" w:hAnsi="Times New Roman" w:cs="Times New Roman"/>
          <w:b/>
          <w:sz w:val="28"/>
          <w:szCs w:val="28"/>
          <w:lang w:val="ru-RU" w:eastAsia="ru-RU"/>
        </w:rPr>
        <w:t>.</w:t>
      </w:r>
      <w:r w:rsidR="006269E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Введение</w:t>
      </w:r>
      <w:r w:rsidR="00290DD3" w:rsidRPr="005C6CCC">
        <w:rPr>
          <w:rFonts w:ascii="Times New Roman" w:eastAsia="Times New Roman" w:hAnsi="Times New Roman" w:cs="Times New Roman"/>
          <w:sz w:val="28"/>
          <w:szCs w:val="28"/>
          <w:lang w:val="ru-RU" w:eastAsia="ru-RU"/>
        </w:rPr>
        <w:t xml:space="preserve"> и </w:t>
      </w:r>
      <w:r w:rsidR="00290DD3" w:rsidRPr="005C6CCC">
        <w:rPr>
          <w:rFonts w:ascii="Times New Roman" w:eastAsia="Times New Roman" w:hAnsi="Times New Roman" w:cs="Times New Roman"/>
          <w:b/>
          <w:sz w:val="28"/>
          <w:szCs w:val="28"/>
          <w:lang w:val="ru-RU" w:eastAsia="ru-RU"/>
        </w:rPr>
        <w:t>Заключение</w:t>
      </w:r>
    </w:p>
    <w:p w:rsidR="006621B9" w:rsidRPr="006269E1"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173ED1"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Требования к содержанию разделов «Введение» и «Заключение» определяются характером выполненной работы. «Введение» и «Заключение» не включаются в общую нумерацию разделов и размещают на отдельных листах. Слова «Введение» и «Заключение» записывают посередине ст</w:t>
      </w:r>
      <w:r w:rsidR="00173ED1">
        <w:rPr>
          <w:rFonts w:ascii="Times New Roman" w:eastAsia="Times New Roman" w:hAnsi="Times New Roman" w:cs="Times New Roman"/>
          <w:sz w:val="24"/>
          <w:szCs w:val="24"/>
          <w:lang w:val="ru-RU" w:eastAsia="ru-RU"/>
        </w:rPr>
        <w:t>раницы с первой прописной буквы, шрифт 16</w:t>
      </w:r>
      <w:r w:rsidR="0008668E">
        <w:rPr>
          <w:rFonts w:ascii="Times New Roman" w:eastAsia="Times New Roman" w:hAnsi="Times New Roman" w:cs="Times New Roman"/>
          <w:sz w:val="24"/>
          <w:szCs w:val="24"/>
          <w:lang w:val="ru-RU" w:eastAsia="ru-RU"/>
        </w:rPr>
        <w:t>, полужирный.</w:t>
      </w:r>
    </w:p>
    <w:p w:rsidR="00100F09" w:rsidRDefault="00767912" w:rsidP="006621B9">
      <w:pPr>
        <w:spacing w:after="0" w:line="240" w:lineRule="auto"/>
        <w:ind w:firstLine="720"/>
        <w:jc w:val="both"/>
        <w:rPr>
          <w:rFonts w:ascii="Times New Roman" w:eastAsia="Times New Roman" w:hAnsi="Times New Roman" w:cs="Times New Roman"/>
          <w:sz w:val="24"/>
          <w:szCs w:val="24"/>
          <w:lang w:val="ru-RU" w:eastAsia="ru-RU"/>
        </w:rPr>
      </w:pPr>
      <w:r w:rsidRPr="00767912">
        <w:rPr>
          <w:rFonts w:ascii="Times New Roman" w:eastAsia="Times New Roman" w:hAnsi="Times New Roman" w:cs="Times New Roman"/>
          <w:b/>
          <w:sz w:val="24"/>
          <w:szCs w:val="24"/>
          <w:lang w:val="ru-RU" w:eastAsia="ru-RU"/>
        </w:rPr>
        <w:t xml:space="preserve">Введение </w:t>
      </w:r>
      <w:r>
        <w:rPr>
          <w:rFonts w:ascii="Times New Roman" w:eastAsia="Times New Roman" w:hAnsi="Times New Roman" w:cs="Times New Roman"/>
          <w:sz w:val="24"/>
          <w:szCs w:val="24"/>
          <w:lang w:val="ru-RU" w:eastAsia="ru-RU"/>
        </w:rPr>
        <w:t xml:space="preserve">составляет </w:t>
      </w:r>
      <w:r w:rsidR="00386E23">
        <w:rPr>
          <w:rFonts w:ascii="Times New Roman" w:eastAsia="Times New Roman" w:hAnsi="Times New Roman" w:cs="Times New Roman"/>
          <w:sz w:val="24"/>
          <w:szCs w:val="24"/>
          <w:lang w:val="ru-RU" w:eastAsia="ru-RU"/>
        </w:rPr>
        <w:t>примерно</w:t>
      </w:r>
      <w:r>
        <w:rPr>
          <w:rFonts w:ascii="Times New Roman" w:eastAsia="Times New Roman" w:hAnsi="Times New Roman" w:cs="Times New Roman"/>
          <w:sz w:val="24"/>
          <w:szCs w:val="24"/>
          <w:lang w:val="ru-RU" w:eastAsia="ru-RU"/>
        </w:rPr>
        <w:t xml:space="preserve"> 10% от работы – т.е. если текстовая часть</w:t>
      </w:r>
      <w:r w:rsidR="00D30305">
        <w:rPr>
          <w:rFonts w:ascii="Times New Roman" w:eastAsia="Times New Roman" w:hAnsi="Times New Roman" w:cs="Times New Roman"/>
          <w:sz w:val="24"/>
          <w:szCs w:val="24"/>
          <w:lang w:val="ru-RU" w:eastAsia="ru-RU"/>
        </w:rPr>
        <w:t xml:space="preserve"> КР</w:t>
      </w:r>
      <w:r>
        <w:rPr>
          <w:rFonts w:ascii="Times New Roman" w:eastAsia="Times New Roman" w:hAnsi="Times New Roman" w:cs="Times New Roman"/>
          <w:sz w:val="24"/>
          <w:szCs w:val="24"/>
          <w:lang w:val="ru-RU" w:eastAsia="ru-RU"/>
        </w:rPr>
        <w:t xml:space="preserve"> </w:t>
      </w:r>
      <w:r w:rsidR="00386E23">
        <w:rPr>
          <w:rFonts w:ascii="Times New Roman" w:eastAsia="Times New Roman" w:hAnsi="Times New Roman" w:cs="Times New Roman"/>
          <w:sz w:val="24"/>
          <w:szCs w:val="24"/>
          <w:lang w:val="ru-RU" w:eastAsia="ru-RU"/>
        </w:rPr>
        <w:t xml:space="preserve">- </w:t>
      </w:r>
      <w:r w:rsidR="00361E0C">
        <w:rPr>
          <w:rFonts w:ascii="Times New Roman" w:eastAsia="Times New Roman" w:hAnsi="Times New Roman" w:cs="Times New Roman"/>
          <w:sz w:val="24"/>
          <w:szCs w:val="24"/>
          <w:lang w:val="ru-RU" w:eastAsia="ru-RU"/>
        </w:rPr>
        <w:t>25</w:t>
      </w:r>
      <w:r>
        <w:rPr>
          <w:rFonts w:ascii="Times New Roman" w:eastAsia="Times New Roman" w:hAnsi="Times New Roman" w:cs="Times New Roman"/>
          <w:sz w:val="24"/>
          <w:szCs w:val="24"/>
          <w:lang w:val="ru-RU" w:eastAsia="ru-RU"/>
        </w:rPr>
        <w:t>-</w:t>
      </w:r>
      <w:r w:rsidR="00361E0C">
        <w:rPr>
          <w:rFonts w:ascii="Times New Roman" w:eastAsia="Times New Roman" w:hAnsi="Times New Roman" w:cs="Times New Roman"/>
          <w:sz w:val="24"/>
          <w:szCs w:val="24"/>
          <w:lang w:val="ru-RU" w:eastAsia="ru-RU"/>
        </w:rPr>
        <w:t>35</w:t>
      </w:r>
      <w:r>
        <w:rPr>
          <w:rFonts w:ascii="Times New Roman" w:eastAsia="Times New Roman" w:hAnsi="Times New Roman" w:cs="Times New Roman"/>
          <w:sz w:val="24"/>
          <w:szCs w:val="24"/>
          <w:lang w:val="ru-RU" w:eastAsia="ru-RU"/>
        </w:rPr>
        <w:t xml:space="preserve"> стр., то введение должно быть минимум – </w:t>
      </w:r>
      <w:r w:rsidR="008E0D80">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xml:space="preserve"> стр., а максимум – </w:t>
      </w:r>
      <w:r w:rsidR="00D41A0A">
        <w:rPr>
          <w:rFonts w:ascii="Times New Roman" w:eastAsia="Times New Roman" w:hAnsi="Times New Roman" w:cs="Times New Roman"/>
          <w:sz w:val="24"/>
          <w:szCs w:val="24"/>
          <w:lang w:val="ru-RU" w:eastAsia="ru-RU"/>
        </w:rPr>
        <w:t>3</w:t>
      </w:r>
      <w:r>
        <w:rPr>
          <w:rFonts w:ascii="Times New Roman" w:eastAsia="Times New Roman" w:hAnsi="Times New Roman" w:cs="Times New Roman"/>
          <w:sz w:val="24"/>
          <w:szCs w:val="24"/>
          <w:lang w:val="ru-RU" w:eastAsia="ru-RU"/>
        </w:rPr>
        <w:t>.</w:t>
      </w:r>
      <w:r w:rsidR="00173ED1">
        <w:rPr>
          <w:rFonts w:ascii="Times New Roman" w:eastAsia="Times New Roman" w:hAnsi="Times New Roman" w:cs="Times New Roman"/>
          <w:sz w:val="24"/>
          <w:szCs w:val="24"/>
          <w:lang w:val="ru-RU" w:eastAsia="ru-RU"/>
        </w:rPr>
        <w:t xml:space="preserve"> </w:t>
      </w:r>
    </w:p>
    <w:p w:rsidR="00290DD3" w:rsidRDefault="00173ED1"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Кроме обязательных аспектов введение должно содержать не менее 1 </w:t>
      </w:r>
      <w:r w:rsidR="00D30305">
        <w:rPr>
          <w:rFonts w:ascii="Times New Roman" w:eastAsia="Times New Roman" w:hAnsi="Times New Roman" w:cs="Times New Roman"/>
          <w:sz w:val="24"/>
          <w:szCs w:val="24"/>
          <w:lang w:val="ru-RU" w:eastAsia="ru-RU"/>
        </w:rPr>
        <w:t>страницы вступительного текста, в котором излагается кратко суть исследования. Далее следуют обязательные аспекты введения (см</w:t>
      </w:r>
      <w:proofErr w:type="gramStart"/>
      <w:r w:rsidR="00D30305">
        <w:rPr>
          <w:rFonts w:ascii="Times New Roman" w:eastAsia="Times New Roman" w:hAnsi="Times New Roman" w:cs="Times New Roman"/>
          <w:sz w:val="24"/>
          <w:szCs w:val="24"/>
          <w:lang w:val="ru-RU" w:eastAsia="ru-RU"/>
        </w:rPr>
        <w:t>.н</w:t>
      </w:r>
      <w:proofErr w:type="gramEnd"/>
      <w:r w:rsidR="00D30305">
        <w:rPr>
          <w:rFonts w:ascii="Times New Roman" w:eastAsia="Times New Roman" w:hAnsi="Times New Roman" w:cs="Times New Roman"/>
          <w:sz w:val="24"/>
          <w:szCs w:val="24"/>
          <w:lang w:val="ru-RU" w:eastAsia="ru-RU"/>
        </w:rPr>
        <w:t>иже).</w:t>
      </w:r>
    </w:p>
    <w:p w:rsidR="00173ED1"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разделе Введение</w:t>
      </w:r>
      <w:r w:rsidRPr="006B46F9">
        <w:rPr>
          <w:rFonts w:ascii="Times New Roman" w:eastAsia="Times New Roman" w:hAnsi="Times New Roman" w:cs="Times New Roman"/>
          <w:b/>
          <w:bCs/>
          <w:sz w:val="24"/>
          <w:szCs w:val="24"/>
          <w:lang w:val="ru-RU" w:eastAsia="ru-RU"/>
        </w:rPr>
        <w:t xml:space="preserve"> </w:t>
      </w:r>
      <w:r w:rsidRPr="006B46F9">
        <w:rPr>
          <w:rFonts w:ascii="Times New Roman" w:eastAsia="Times New Roman" w:hAnsi="Times New Roman" w:cs="Times New Roman"/>
          <w:sz w:val="24"/>
          <w:szCs w:val="24"/>
          <w:lang w:val="ru-RU" w:eastAsia="ru-RU"/>
        </w:rPr>
        <w:t xml:space="preserve">обосновывается выбор темы, ее актуальность, определяются объект и предмет исследования, формулируются его цель и задачи, уточняется круг рассматриваемых вопросов, указываются методы исследования. Здесь же говорится о построении работы, кратко характеризуются изученные источники и указываются их авторы. </w:t>
      </w:r>
    </w:p>
    <w:p w:rsidR="006B46F9" w:rsidRPr="006B46F9" w:rsidRDefault="00E31137" w:rsidP="006621B9">
      <w:pPr>
        <w:spacing w:after="0" w:line="240" w:lineRule="auto"/>
        <w:ind w:firstLine="720"/>
        <w:jc w:val="both"/>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u w:val="single"/>
          <w:lang w:val="ru-RU" w:eastAsia="ru-RU"/>
        </w:rPr>
        <w:t xml:space="preserve">В этом разделе работы нельзя приводить практические примеры и </w:t>
      </w:r>
      <w:r w:rsidR="006B46F9" w:rsidRPr="006B46F9">
        <w:rPr>
          <w:rFonts w:ascii="Times New Roman" w:eastAsia="Times New Roman" w:hAnsi="Times New Roman" w:cs="Times New Roman"/>
          <w:b/>
          <w:sz w:val="24"/>
          <w:szCs w:val="24"/>
          <w:u w:val="single"/>
          <w:lang w:val="ru-RU" w:eastAsia="ru-RU"/>
        </w:rPr>
        <w:t>цитаты</w:t>
      </w:r>
      <w:r>
        <w:rPr>
          <w:rFonts w:ascii="Times New Roman" w:eastAsia="Times New Roman" w:hAnsi="Times New Roman" w:cs="Times New Roman"/>
          <w:b/>
          <w:sz w:val="24"/>
          <w:szCs w:val="24"/>
          <w:u w:val="single"/>
          <w:lang w:val="ru-RU" w:eastAsia="ru-RU"/>
        </w:rPr>
        <w:t>, а также ссылки на список литературы</w:t>
      </w:r>
      <w:r w:rsidR="006B46F9" w:rsidRPr="006B46F9">
        <w:rPr>
          <w:rFonts w:ascii="Times New Roman" w:eastAsia="Times New Roman" w:hAnsi="Times New Roman" w:cs="Times New Roman"/>
          <w:b/>
          <w:sz w:val="24"/>
          <w:szCs w:val="24"/>
          <w:u w:val="single"/>
          <w:lang w:val="ru-RU" w:eastAsia="ru-RU"/>
        </w:rPr>
        <w:t>.</w:t>
      </w:r>
    </w:p>
    <w:p w:rsidR="006621B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p>
    <w:p w:rsidR="00377A14" w:rsidRDefault="00C11625" w:rsidP="006621B9">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8</w:t>
      </w:r>
      <w:r w:rsidR="003E1871">
        <w:rPr>
          <w:rFonts w:ascii="Times New Roman" w:eastAsia="Times New Roman" w:hAnsi="Times New Roman" w:cs="Times New Roman"/>
          <w:b/>
          <w:sz w:val="24"/>
          <w:szCs w:val="24"/>
          <w:lang w:val="ru-RU" w:eastAsia="ru-RU"/>
        </w:rPr>
        <w:t xml:space="preserve">.1 </w:t>
      </w:r>
      <w:r w:rsidR="00377A14" w:rsidRPr="00377A14">
        <w:rPr>
          <w:rFonts w:ascii="Times New Roman" w:eastAsia="Times New Roman" w:hAnsi="Times New Roman" w:cs="Times New Roman"/>
          <w:b/>
          <w:sz w:val="24"/>
          <w:szCs w:val="24"/>
          <w:lang w:val="ru-RU" w:eastAsia="ru-RU"/>
        </w:rPr>
        <w:t>Обязательные аспекты Введения</w:t>
      </w:r>
    </w:p>
    <w:p w:rsidR="006621B9" w:rsidRPr="00377A14" w:rsidRDefault="006621B9" w:rsidP="006621B9">
      <w:pPr>
        <w:spacing w:after="0" w:line="240" w:lineRule="auto"/>
        <w:ind w:firstLine="720"/>
        <w:jc w:val="both"/>
        <w:rPr>
          <w:rFonts w:ascii="Times New Roman" w:eastAsia="Times New Roman" w:hAnsi="Times New Roman" w:cs="Times New Roman"/>
          <w:b/>
          <w:sz w:val="24"/>
          <w:szCs w:val="24"/>
          <w:lang w:val="ru-RU" w:eastAsia="ru-RU"/>
        </w:rPr>
      </w:pP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Актуальность</w:t>
      </w:r>
      <w:r w:rsidRPr="00D30305">
        <w:rPr>
          <w:rFonts w:ascii="Times New Roman" w:eastAsia="Times New Roman" w:hAnsi="Times New Roman" w:cs="Times New Roman"/>
          <w:sz w:val="24"/>
          <w:szCs w:val="24"/>
          <w:u w:val="single"/>
          <w:lang w:val="ru-RU" w:eastAsia="ru-RU"/>
        </w:rPr>
        <w:t xml:space="preserve"> </w:t>
      </w:r>
      <w:r w:rsidRPr="00D30305">
        <w:rPr>
          <w:rFonts w:ascii="Times New Roman" w:eastAsia="Times New Roman" w:hAnsi="Times New Roman" w:cs="Times New Roman"/>
          <w:i/>
          <w:sz w:val="24"/>
          <w:szCs w:val="24"/>
          <w:u w:val="single"/>
          <w:lang w:val="ru-RU" w:eastAsia="ru-RU"/>
        </w:rPr>
        <w:t>работы</w:t>
      </w:r>
      <w:r w:rsidRPr="00377A14">
        <w:rPr>
          <w:rFonts w:ascii="Times New Roman" w:eastAsia="Times New Roman" w:hAnsi="Times New Roman" w:cs="Times New Roman"/>
          <w:sz w:val="24"/>
          <w:szCs w:val="24"/>
          <w:lang w:val="ru-RU" w:eastAsia="ru-RU"/>
        </w:rPr>
        <w:t>. Актуальность работы представляется в виде аргументации (в силу чего именно эта проблема значима</w:t>
      </w:r>
      <w:r w:rsidR="003A0EF3">
        <w:rPr>
          <w:rFonts w:ascii="Times New Roman" w:eastAsia="Times New Roman" w:hAnsi="Times New Roman" w:cs="Times New Roman"/>
          <w:sz w:val="24"/>
          <w:szCs w:val="24"/>
          <w:lang w:val="ru-RU" w:eastAsia="ru-RU"/>
        </w:rPr>
        <w:t xml:space="preserve"> на сегодняшний день</w:t>
      </w:r>
      <w:r w:rsidRPr="00377A14">
        <w:rPr>
          <w:rFonts w:ascii="Times New Roman" w:eastAsia="Times New Roman" w:hAnsi="Times New Roman" w:cs="Times New Roman"/>
          <w:sz w:val="24"/>
          <w:szCs w:val="24"/>
          <w:lang w:val="ru-RU" w:eastAsia="ru-RU"/>
        </w:rPr>
        <w:t>).</w:t>
      </w:r>
      <w:r w:rsidR="00D30305">
        <w:rPr>
          <w:rFonts w:ascii="Times New Roman" w:eastAsia="Times New Roman" w:hAnsi="Times New Roman" w:cs="Times New Roman"/>
          <w:sz w:val="24"/>
          <w:szCs w:val="24"/>
          <w:lang w:val="ru-RU" w:eastAsia="ru-RU"/>
        </w:rPr>
        <w:t xml:space="preserve"> На то, как студент(-ка) обосновывает актуальность работы обращается особое внимание.  </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Цель работы</w:t>
      </w:r>
      <w:r w:rsidRPr="00377A14">
        <w:rPr>
          <w:rFonts w:ascii="Times New Roman" w:eastAsia="Times New Roman" w:hAnsi="Times New Roman" w:cs="Times New Roman"/>
          <w:sz w:val="24"/>
          <w:szCs w:val="24"/>
          <w:lang w:val="ru-RU" w:eastAsia="ru-RU"/>
        </w:rPr>
        <w:t>. Цель работы</w:t>
      </w:r>
      <w:r w:rsidRPr="00377A14">
        <w:rPr>
          <w:rFonts w:ascii="Times New Roman" w:eastAsia="Times New Roman" w:hAnsi="Times New Roman" w:cs="Times New Roman"/>
          <w:b/>
          <w:sz w:val="24"/>
          <w:szCs w:val="24"/>
          <w:lang w:val="ru-RU" w:eastAsia="ru-RU"/>
        </w:rPr>
        <w:t xml:space="preserve"> </w:t>
      </w:r>
      <w:r w:rsidRPr="00377A14">
        <w:rPr>
          <w:rFonts w:ascii="Times New Roman" w:eastAsia="Times New Roman" w:hAnsi="Times New Roman" w:cs="Times New Roman"/>
          <w:sz w:val="24"/>
          <w:szCs w:val="24"/>
          <w:lang w:val="ru-RU" w:eastAsia="ru-RU"/>
        </w:rPr>
        <w:t>описывается одним предложением и, как правило, соответствует названию самой работы (или её содержанию). При этом учитывайте, что у работы может быть только одна цель. В нашем случае, формулировка цели должна начинаться со слов: «</w:t>
      </w:r>
      <w:r w:rsidRPr="00377A14">
        <w:rPr>
          <w:rFonts w:ascii="Times New Roman" w:eastAsia="Times New Roman" w:hAnsi="Times New Roman" w:cs="Times New Roman"/>
          <w:i/>
          <w:sz w:val="24"/>
          <w:szCs w:val="24"/>
          <w:lang w:val="ru-RU" w:eastAsia="ru-RU"/>
        </w:rPr>
        <w:t>исследовать</w:t>
      </w:r>
      <w:r w:rsidRPr="00377A14">
        <w:rPr>
          <w:rFonts w:ascii="Times New Roman" w:eastAsia="Times New Roman" w:hAnsi="Times New Roman" w:cs="Times New Roman"/>
          <w:sz w:val="24"/>
          <w:szCs w:val="24"/>
          <w:lang w:val="ru-RU" w:eastAsia="ru-RU"/>
        </w:rPr>
        <w:t>» «</w:t>
      </w:r>
      <w:r w:rsidRPr="00377A14">
        <w:rPr>
          <w:rFonts w:ascii="Times New Roman" w:eastAsia="Times New Roman" w:hAnsi="Times New Roman" w:cs="Times New Roman"/>
          <w:i/>
          <w:sz w:val="24"/>
          <w:szCs w:val="24"/>
          <w:lang w:val="ru-RU" w:eastAsia="ru-RU"/>
        </w:rPr>
        <w:t xml:space="preserve">разработать», «получить» </w:t>
      </w:r>
      <w:r w:rsidRPr="00377A14">
        <w:rPr>
          <w:rFonts w:ascii="Times New Roman" w:eastAsia="Times New Roman" w:hAnsi="Times New Roman" w:cs="Times New Roman"/>
          <w:sz w:val="24"/>
          <w:szCs w:val="24"/>
          <w:lang w:val="ru-RU" w:eastAsia="ru-RU"/>
        </w:rPr>
        <w:t>«</w:t>
      </w:r>
      <w:r w:rsidRPr="00377A14">
        <w:rPr>
          <w:rFonts w:ascii="Times New Roman" w:eastAsia="Times New Roman" w:hAnsi="Times New Roman" w:cs="Times New Roman"/>
          <w:i/>
          <w:sz w:val="24"/>
          <w:szCs w:val="24"/>
          <w:lang w:val="ru-RU" w:eastAsia="ru-RU"/>
        </w:rPr>
        <w:t>спроектировать</w:t>
      </w:r>
      <w:r w:rsidRPr="00377A14">
        <w:rPr>
          <w:rFonts w:ascii="Times New Roman" w:eastAsia="Times New Roman" w:hAnsi="Times New Roman" w:cs="Times New Roman"/>
          <w:sz w:val="24"/>
          <w:szCs w:val="24"/>
          <w:lang w:val="ru-RU" w:eastAsia="ru-RU"/>
        </w:rPr>
        <w:t>» и т.п.</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sz w:val="24"/>
          <w:szCs w:val="24"/>
          <w:u w:val="single"/>
          <w:lang w:val="ru-RU" w:eastAsia="ru-RU"/>
        </w:rPr>
        <w:lastRenderedPageBreak/>
        <w:t>З</w:t>
      </w:r>
      <w:r w:rsidRPr="00D30305">
        <w:rPr>
          <w:rFonts w:ascii="Times New Roman" w:eastAsia="Times New Roman" w:hAnsi="Times New Roman" w:cs="Times New Roman"/>
          <w:i/>
          <w:sz w:val="24"/>
          <w:szCs w:val="24"/>
          <w:u w:val="single"/>
          <w:lang w:val="ru-RU" w:eastAsia="ru-RU"/>
        </w:rPr>
        <w:t>адачи работы</w:t>
      </w:r>
      <w:r w:rsidRPr="00377A14">
        <w:rPr>
          <w:rFonts w:ascii="Times New Roman" w:eastAsia="Times New Roman" w:hAnsi="Times New Roman" w:cs="Times New Roman"/>
          <w:sz w:val="24"/>
          <w:szCs w:val="24"/>
          <w:lang w:val="ru-RU" w:eastAsia="ru-RU"/>
        </w:rPr>
        <w:t>. Задачи работы соответствуют разделам задания КР. Например, «</w:t>
      </w:r>
      <w:r w:rsidRPr="00377A14">
        <w:rPr>
          <w:rFonts w:ascii="Times New Roman" w:eastAsia="Times New Roman" w:hAnsi="Times New Roman" w:cs="Times New Roman"/>
          <w:i/>
          <w:sz w:val="24"/>
          <w:szCs w:val="24"/>
          <w:lang w:val="ru-RU" w:eastAsia="ru-RU"/>
        </w:rPr>
        <w:t>в курсовой работе решаются следующие задачи: приведены общие сведения об использовании … и т.п.</w:t>
      </w:r>
      <w:r w:rsidRPr="00377A14">
        <w:rPr>
          <w:rFonts w:ascii="Times New Roman" w:eastAsia="Times New Roman" w:hAnsi="Times New Roman" w:cs="Times New Roman"/>
          <w:sz w:val="24"/>
          <w:szCs w:val="24"/>
          <w:lang w:val="ru-RU" w:eastAsia="ru-RU"/>
        </w:rPr>
        <w:t>»</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Теоретическая основа работы</w:t>
      </w:r>
      <w:r w:rsidRPr="00377A14">
        <w:rPr>
          <w:rFonts w:ascii="Times New Roman" w:eastAsia="Times New Roman" w:hAnsi="Times New Roman" w:cs="Times New Roman"/>
          <w:sz w:val="24"/>
          <w:szCs w:val="24"/>
          <w:lang w:val="ru-RU" w:eastAsia="ru-RU"/>
        </w:rPr>
        <w:t>. Теоретическая основа работы представляет собой, как правило, перечисление работ, литературных и других информационных источников, используемые при написании КР.</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377A14">
        <w:rPr>
          <w:rFonts w:ascii="Times New Roman" w:eastAsia="Times New Roman" w:hAnsi="Times New Roman" w:cs="Times New Roman"/>
          <w:i/>
          <w:sz w:val="24"/>
          <w:szCs w:val="24"/>
          <w:u w:val="single"/>
          <w:lang w:val="ru-RU" w:eastAsia="ru-RU"/>
        </w:rPr>
        <w:t>Методы исследования</w:t>
      </w:r>
      <w:r w:rsidRPr="00377A14">
        <w:rPr>
          <w:rFonts w:ascii="Times New Roman" w:eastAsia="Times New Roman" w:hAnsi="Times New Roman" w:cs="Times New Roman"/>
          <w:sz w:val="24"/>
          <w:szCs w:val="24"/>
          <w:lang w:val="ru-RU" w:eastAsia="ru-RU"/>
        </w:rPr>
        <w:t>. Используемые методы исследования о</w:t>
      </w:r>
      <w:r w:rsidR="00DD78E7">
        <w:rPr>
          <w:rFonts w:ascii="Times New Roman" w:eastAsia="Times New Roman" w:hAnsi="Times New Roman" w:cs="Times New Roman"/>
          <w:sz w:val="24"/>
          <w:szCs w:val="24"/>
          <w:lang w:val="ru-RU" w:eastAsia="ru-RU"/>
        </w:rPr>
        <w:t xml:space="preserve">писываются в форме перечисления (например, метод </w:t>
      </w:r>
      <w:r w:rsidR="00361E0C">
        <w:rPr>
          <w:rFonts w:ascii="Times New Roman" w:eastAsia="Times New Roman" w:hAnsi="Times New Roman" w:cs="Times New Roman"/>
          <w:sz w:val="24"/>
          <w:szCs w:val="24"/>
          <w:lang w:val="ru-RU" w:eastAsia="ru-RU"/>
        </w:rPr>
        <w:t>сопоставительного анализа, метод</w:t>
      </w:r>
      <w:r w:rsidR="00DD78E7">
        <w:rPr>
          <w:rFonts w:ascii="Times New Roman" w:eastAsia="Times New Roman" w:hAnsi="Times New Roman" w:cs="Times New Roman"/>
          <w:sz w:val="24"/>
          <w:szCs w:val="24"/>
          <w:lang w:val="ru-RU" w:eastAsia="ru-RU"/>
        </w:rPr>
        <w:t xml:space="preserve"> опроса и др.)</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Структура работы</w:t>
      </w:r>
      <w:r w:rsidRPr="00377A14">
        <w:rPr>
          <w:rFonts w:ascii="Times New Roman" w:eastAsia="Times New Roman" w:hAnsi="Times New Roman" w:cs="Times New Roman"/>
          <w:sz w:val="24"/>
          <w:szCs w:val="24"/>
          <w:lang w:val="ru-RU" w:eastAsia="ru-RU"/>
        </w:rPr>
        <w:t xml:space="preserve">. В описании структуры работы указывается количество глав в работе и краткая характеристика. </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Новизна работы</w:t>
      </w:r>
      <w:r w:rsidRPr="00377A14">
        <w:rPr>
          <w:rFonts w:ascii="Times New Roman" w:eastAsia="Times New Roman" w:hAnsi="Times New Roman" w:cs="Times New Roman"/>
          <w:sz w:val="24"/>
          <w:szCs w:val="24"/>
          <w:lang w:val="ru-RU" w:eastAsia="ru-RU"/>
        </w:rPr>
        <w:t>. В описании новизны работы</w:t>
      </w:r>
      <w:r w:rsidRPr="00377A14">
        <w:rPr>
          <w:rFonts w:ascii="Times New Roman" w:eastAsia="Times New Roman" w:hAnsi="Times New Roman" w:cs="Times New Roman"/>
          <w:i/>
          <w:sz w:val="24"/>
          <w:szCs w:val="24"/>
          <w:lang w:val="ru-RU" w:eastAsia="ru-RU"/>
        </w:rPr>
        <w:t xml:space="preserve"> </w:t>
      </w:r>
      <w:r w:rsidRPr="00377A14">
        <w:rPr>
          <w:rFonts w:ascii="Times New Roman" w:eastAsia="Times New Roman" w:hAnsi="Times New Roman" w:cs="Times New Roman"/>
          <w:sz w:val="24"/>
          <w:szCs w:val="24"/>
          <w:lang w:val="ru-RU" w:eastAsia="ru-RU"/>
        </w:rPr>
        <w:t>указывается, что именно отличает выполненную КР от остальных подобных по этой проблеме.</w:t>
      </w:r>
    </w:p>
    <w:p w:rsid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В «</w:t>
      </w:r>
      <w:r w:rsidRPr="006B46F9">
        <w:rPr>
          <w:rFonts w:ascii="Times New Roman" w:eastAsia="Times New Roman" w:hAnsi="Times New Roman" w:cs="Times New Roman"/>
          <w:b/>
          <w:bCs/>
          <w:sz w:val="24"/>
          <w:szCs w:val="24"/>
          <w:lang w:val="ru-RU" w:eastAsia="ru-RU"/>
        </w:rPr>
        <w:t xml:space="preserve">Заключении» </w:t>
      </w:r>
      <w:r w:rsidRPr="006B46F9">
        <w:rPr>
          <w:rFonts w:ascii="Times New Roman" w:eastAsia="Times New Roman" w:hAnsi="Times New Roman" w:cs="Times New Roman"/>
          <w:sz w:val="24"/>
          <w:szCs w:val="24"/>
          <w:lang w:val="ru-RU" w:eastAsia="ru-RU"/>
        </w:rPr>
        <w:t xml:space="preserve">в сжатой форме делаются выводы по итогам всего проведенного исследования, указывается его практическая значимость, определяется возможность внедрения полученных результатов в практику, намечаются направления дальнейших исследований в данной области. Цитаты в заключительной части, как правило, не используются. Объём заключения – </w:t>
      </w:r>
      <w:r>
        <w:rPr>
          <w:rFonts w:ascii="Times New Roman" w:eastAsia="Times New Roman" w:hAnsi="Times New Roman" w:cs="Times New Roman"/>
          <w:sz w:val="24"/>
          <w:szCs w:val="24"/>
          <w:lang w:val="ru-RU" w:eastAsia="ru-RU"/>
        </w:rPr>
        <w:t>2</w:t>
      </w:r>
      <w:r w:rsidRPr="006B46F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3</w:t>
      </w:r>
      <w:r w:rsidRPr="006B46F9">
        <w:rPr>
          <w:rFonts w:ascii="Times New Roman" w:eastAsia="Times New Roman" w:hAnsi="Times New Roman" w:cs="Times New Roman"/>
          <w:sz w:val="24"/>
          <w:szCs w:val="24"/>
          <w:lang w:val="ru-RU" w:eastAsia="ru-RU"/>
        </w:rPr>
        <w:t xml:space="preserve"> страницы. При написании этой части надо помнить о том, что вопросы, поставленные во введении, должны найти отражение в заключении. При подведении итогов работы рекомендуется придерживаться следующего плана:</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1.</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Какая проблема была рассмотрена?</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2.</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Какое место она занимает в ряду других проблем</w:t>
      </w:r>
      <w:r w:rsidR="00377A14">
        <w:rPr>
          <w:rFonts w:ascii="Times New Roman" w:eastAsia="Times New Roman" w:hAnsi="Times New Roman" w:cs="Times New Roman"/>
          <w:sz w:val="24"/>
          <w:szCs w:val="24"/>
          <w:lang w:val="ru-RU" w:eastAsia="ru-RU"/>
        </w:rPr>
        <w:t>, связанных с темой КР</w:t>
      </w:r>
      <w:r w:rsidRPr="006B46F9">
        <w:rPr>
          <w:rFonts w:ascii="Times New Roman" w:eastAsia="Times New Roman" w:hAnsi="Times New Roman" w:cs="Times New Roman"/>
          <w:sz w:val="24"/>
          <w:szCs w:val="24"/>
          <w:lang w:val="ru-RU" w:eastAsia="ru-RU"/>
        </w:rPr>
        <w:t>?</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3.</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Что показало изучение литературы по исследуемой проблеме?</w:t>
      </w:r>
      <w:r w:rsidRPr="006B46F9">
        <w:rPr>
          <w:rFonts w:ascii="Times New Roman" w:eastAsia="Times New Roman" w:hAnsi="Times New Roman" w:cs="Times New Roman"/>
          <w:sz w:val="24"/>
          <w:szCs w:val="24"/>
          <w:lang w:val="ru-RU" w:eastAsia="ru-RU"/>
        </w:rPr>
        <w:tab/>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4.</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О чем свидетельствуют проведенные наблюдения?</w:t>
      </w:r>
      <w:r w:rsidRPr="006B46F9">
        <w:rPr>
          <w:rFonts w:ascii="Times New Roman" w:eastAsia="Times New Roman" w:hAnsi="Times New Roman" w:cs="Times New Roman"/>
          <w:sz w:val="24"/>
          <w:szCs w:val="24"/>
          <w:lang w:val="ru-RU" w:eastAsia="ru-RU"/>
        </w:rPr>
        <w:tab/>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5.</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Какие выводы сделаны в результате проведенного исследования?</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6.</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 xml:space="preserve">Каковы пути практического применения результатов исследования в </w:t>
      </w:r>
      <w:r w:rsidR="00377A14">
        <w:rPr>
          <w:rFonts w:ascii="Times New Roman" w:eastAsia="Times New Roman" w:hAnsi="Times New Roman" w:cs="Times New Roman"/>
          <w:sz w:val="24"/>
          <w:szCs w:val="24"/>
          <w:lang w:val="ru-RU" w:eastAsia="ru-RU"/>
        </w:rPr>
        <w:t>области рассматриваемой темы</w:t>
      </w:r>
      <w:r w:rsidRPr="006B46F9">
        <w:rPr>
          <w:rFonts w:ascii="Times New Roman" w:eastAsia="Times New Roman" w:hAnsi="Times New Roman" w:cs="Times New Roman"/>
          <w:sz w:val="24"/>
          <w:szCs w:val="24"/>
          <w:lang w:val="ru-RU" w:eastAsia="ru-RU"/>
        </w:rPr>
        <w:t>?</w:t>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377A14">
        <w:rPr>
          <w:rFonts w:ascii="Times New Roman" w:eastAsia="Times New Roman" w:hAnsi="Times New Roman" w:cs="Times New Roman"/>
          <w:sz w:val="24"/>
          <w:szCs w:val="24"/>
          <w:lang w:val="ru-RU" w:eastAsia="ru-RU"/>
        </w:rPr>
        <w:t>«Введение» и «Заключение» являются творческими разделами (авторскими). При рецензировании КР, преподаватель, как правило, обращает достаточное внимание именно на «введение», «заключение», их содержательную часть и грамотность оформления.</w:t>
      </w:r>
    </w:p>
    <w:p w:rsid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p>
    <w:p w:rsidR="00386E23" w:rsidRPr="005C6CCC" w:rsidRDefault="00C11625" w:rsidP="006621B9">
      <w:pPr>
        <w:shd w:val="clear" w:color="auto" w:fill="FFFFFF"/>
        <w:spacing w:after="0" w:line="240" w:lineRule="auto"/>
        <w:ind w:firstLine="709"/>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sidR="00386E23" w:rsidRPr="005C6CCC">
        <w:rPr>
          <w:rFonts w:ascii="Times New Roman" w:eastAsia="Times New Roman" w:hAnsi="Times New Roman" w:cs="Times New Roman"/>
          <w:b/>
          <w:sz w:val="28"/>
          <w:szCs w:val="28"/>
          <w:lang w:val="ru-RU" w:eastAsia="ru-RU"/>
        </w:rPr>
        <w:t>. Основная часть работы</w:t>
      </w:r>
    </w:p>
    <w:p w:rsidR="0076317D" w:rsidRPr="0076317D"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p>
    <w:p w:rsidR="00970AF0"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b/>
          <w:bCs/>
          <w:sz w:val="24"/>
          <w:szCs w:val="24"/>
          <w:lang w:val="ru-RU" w:eastAsia="ru-RU"/>
        </w:rPr>
        <w:t>«Основная» часть</w:t>
      </w:r>
      <w:r w:rsidRPr="0076317D">
        <w:rPr>
          <w:rFonts w:ascii="Times New Roman" w:eastAsia="Times New Roman" w:hAnsi="Times New Roman" w:cs="Times New Roman"/>
          <w:sz w:val="24"/>
          <w:szCs w:val="24"/>
          <w:lang w:val="ru-RU" w:eastAsia="ru-RU"/>
        </w:rPr>
        <w:t xml:space="preserve"> </w:t>
      </w:r>
      <w:r w:rsidR="00970AF0">
        <w:rPr>
          <w:rFonts w:ascii="Times New Roman" w:eastAsia="Times New Roman" w:hAnsi="Times New Roman" w:cs="Times New Roman"/>
          <w:sz w:val="24"/>
          <w:szCs w:val="24"/>
          <w:lang w:val="ru-RU" w:eastAsia="ru-RU"/>
        </w:rPr>
        <w:t>КР</w:t>
      </w:r>
      <w:r w:rsidRPr="0076317D">
        <w:rPr>
          <w:rFonts w:ascii="Times New Roman" w:eastAsia="Times New Roman" w:hAnsi="Times New Roman" w:cs="Times New Roman"/>
          <w:sz w:val="24"/>
          <w:szCs w:val="24"/>
          <w:lang w:val="ru-RU" w:eastAsia="ru-RU"/>
        </w:rPr>
        <w:t xml:space="preserve"> </w:t>
      </w:r>
      <w:r w:rsidR="00361B80">
        <w:rPr>
          <w:rFonts w:ascii="Times New Roman" w:eastAsia="Times New Roman" w:hAnsi="Times New Roman" w:cs="Times New Roman"/>
          <w:sz w:val="24"/>
          <w:szCs w:val="24"/>
          <w:lang w:val="ru-RU" w:eastAsia="ru-RU"/>
        </w:rPr>
        <w:t>может состоять из 2</w:t>
      </w:r>
      <w:r w:rsidR="00970AF0">
        <w:rPr>
          <w:rFonts w:ascii="Times New Roman" w:eastAsia="Times New Roman" w:hAnsi="Times New Roman" w:cs="Times New Roman"/>
          <w:sz w:val="24"/>
          <w:szCs w:val="24"/>
          <w:lang w:val="ru-RU" w:eastAsia="ru-RU"/>
        </w:rPr>
        <w:t xml:space="preserve"> или </w:t>
      </w:r>
      <w:r w:rsidR="00361B80">
        <w:rPr>
          <w:rFonts w:ascii="Times New Roman" w:eastAsia="Times New Roman" w:hAnsi="Times New Roman" w:cs="Times New Roman"/>
          <w:sz w:val="24"/>
          <w:szCs w:val="24"/>
          <w:lang w:val="ru-RU" w:eastAsia="ru-RU"/>
        </w:rPr>
        <w:t xml:space="preserve">3 глав. </w:t>
      </w:r>
    </w:p>
    <w:p w:rsidR="00361B80" w:rsidRDefault="00361B8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Для работы из 2-х глав она </w:t>
      </w:r>
      <w:r w:rsidR="0076317D" w:rsidRPr="0076317D">
        <w:rPr>
          <w:rFonts w:ascii="Times New Roman" w:eastAsia="Times New Roman" w:hAnsi="Times New Roman" w:cs="Times New Roman"/>
          <w:sz w:val="24"/>
          <w:szCs w:val="24"/>
          <w:lang w:val="ru-RU" w:eastAsia="ru-RU"/>
        </w:rPr>
        <w:t xml:space="preserve">включает «теоретическую» и </w:t>
      </w:r>
      <w:r>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аналитическую (</w:t>
      </w:r>
      <w:r w:rsidR="00125D01">
        <w:rPr>
          <w:rFonts w:ascii="Times New Roman" w:eastAsia="Times New Roman" w:hAnsi="Times New Roman" w:cs="Times New Roman"/>
          <w:sz w:val="24"/>
          <w:szCs w:val="24"/>
          <w:lang w:val="ru-RU" w:eastAsia="ru-RU"/>
        </w:rPr>
        <w:t>практическую</w:t>
      </w:r>
      <w:r w:rsidR="00FB313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p>
    <w:p w:rsidR="00361B80" w:rsidRDefault="00361B8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Для работы их 3-х глав - </w:t>
      </w:r>
      <w:r w:rsidRPr="00361B80">
        <w:rPr>
          <w:rFonts w:ascii="Times New Roman" w:eastAsia="Times New Roman" w:hAnsi="Times New Roman" w:cs="Times New Roman"/>
          <w:sz w:val="24"/>
          <w:szCs w:val="24"/>
          <w:lang w:val="ru-RU" w:eastAsia="ru-RU"/>
        </w:rPr>
        <w:t>«теоретическую</w:t>
      </w:r>
      <w:r w:rsidR="00FB313D">
        <w:rPr>
          <w:rFonts w:ascii="Times New Roman" w:eastAsia="Times New Roman" w:hAnsi="Times New Roman" w:cs="Times New Roman"/>
          <w:sz w:val="24"/>
          <w:szCs w:val="24"/>
          <w:lang w:val="ru-RU" w:eastAsia="ru-RU"/>
        </w:rPr>
        <w:t xml:space="preserve"> – 2 главы</w:t>
      </w:r>
      <w:r w:rsidRPr="00361B80">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 xml:space="preserve"> и </w:t>
      </w:r>
      <w:r w:rsidRPr="00361B80">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аналитическую</w:t>
      </w:r>
      <w:r w:rsidRPr="00361B80">
        <w:rPr>
          <w:rFonts w:ascii="Times New Roman" w:eastAsia="Times New Roman" w:hAnsi="Times New Roman" w:cs="Times New Roman"/>
          <w:sz w:val="24"/>
          <w:szCs w:val="24"/>
          <w:lang w:val="ru-RU" w:eastAsia="ru-RU"/>
        </w:rPr>
        <w:t xml:space="preserve">». </w:t>
      </w:r>
    </w:p>
    <w:p w:rsidR="006D4FE7" w:rsidRPr="00672749" w:rsidRDefault="006D4FE7" w:rsidP="006621B9">
      <w:pPr>
        <w:shd w:val="clear" w:color="auto" w:fill="FFFFFF"/>
        <w:spacing w:after="0" w:line="240" w:lineRule="auto"/>
        <w:ind w:firstLine="709"/>
        <w:jc w:val="center"/>
        <w:rPr>
          <w:rFonts w:ascii="Times New Roman" w:eastAsia="Times New Roman" w:hAnsi="Times New Roman" w:cs="Times New Roman"/>
          <w:sz w:val="24"/>
          <w:szCs w:val="24"/>
          <w:u w:val="single"/>
          <w:lang w:val="ru-RU" w:eastAsia="ru-RU"/>
        </w:rPr>
      </w:pPr>
      <w:r w:rsidRPr="00672749">
        <w:rPr>
          <w:rFonts w:ascii="Times New Roman" w:eastAsia="Times New Roman" w:hAnsi="Times New Roman" w:cs="Times New Roman"/>
          <w:sz w:val="24"/>
          <w:szCs w:val="24"/>
          <w:u w:val="single"/>
          <w:lang w:val="ru-RU" w:eastAsia="ru-RU"/>
        </w:rPr>
        <w:t>Каждая глава начинается с новой страницы</w:t>
      </w:r>
    </w:p>
    <w:p w:rsidR="00206666"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206666">
        <w:rPr>
          <w:rFonts w:ascii="Times New Roman" w:eastAsia="Times New Roman" w:hAnsi="Times New Roman" w:cs="Times New Roman"/>
          <w:b/>
          <w:sz w:val="24"/>
          <w:szCs w:val="24"/>
          <w:lang w:val="ru-RU" w:eastAsia="ru-RU"/>
        </w:rPr>
        <w:t>Все разделы (главы) и подразделы (параграфы) основной части должны быть примерно соразмерны друг другу – как по структурному делению, так и по объему</w:t>
      </w:r>
      <w:r w:rsidRPr="0076317D">
        <w:rPr>
          <w:rFonts w:ascii="Times New Roman" w:eastAsia="Times New Roman" w:hAnsi="Times New Roman" w:cs="Times New Roman"/>
          <w:sz w:val="24"/>
          <w:szCs w:val="24"/>
          <w:lang w:val="ru-RU" w:eastAsia="ru-RU"/>
        </w:rPr>
        <w:t xml:space="preserve">. </w:t>
      </w:r>
    </w:p>
    <w:p w:rsidR="009A052A"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Каждый параграф должен иметь логическое завершение. В конце параграфа необходимо пр</w:t>
      </w:r>
      <w:r w:rsidR="00835820">
        <w:rPr>
          <w:rFonts w:ascii="Times New Roman" w:eastAsia="Times New Roman" w:hAnsi="Times New Roman" w:cs="Times New Roman"/>
          <w:sz w:val="24"/>
          <w:szCs w:val="24"/>
          <w:lang w:val="ru-RU" w:eastAsia="ru-RU"/>
        </w:rPr>
        <w:t>едусмотреть плавный переход к сл</w:t>
      </w:r>
      <w:r w:rsidRPr="0076317D">
        <w:rPr>
          <w:rFonts w:ascii="Times New Roman" w:eastAsia="Times New Roman" w:hAnsi="Times New Roman" w:cs="Times New Roman"/>
          <w:sz w:val="24"/>
          <w:szCs w:val="24"/>
          <w:lang w:val="ru-RU" w:eastAsia="ru-RU"/>
        </w:rPr>
        <w:t xml:space="preserve">едующему параграфу. Начинать или завершать параграф цитатой не рекомендуется. </w:t>
      </w:r>
      <w:r w:rsidRPr="0076317D">
        <w:rPr>
          <w:rFonts w:ascii="Times New Roman" w:eastAsia="Times New Roman" w:hAnsi="Times New Roman" w:cs="Times New Roman"/>
          <w:sz w:val="24"/>
          <w:szCs w:val="24"/>
          <w:lang w:val="ru-RU" w:eastAsia="ru-RU"/>
        </w:rPr>
        <w:tab/>
      </w:r>
    </w:p>
    <w:p w:rsidR="00672749" w:rsidRDefault="00672749"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710801" w:rsidRPr="00CA3FF2" w:rsidRDefault="00710801" w:rsidP="006621B9">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CA3FF2">
        <w:rPr>
          <w:rFonts w:ascii="Times New Roman" w:eastAsia="Times New Roman" w:hAnsi="Times New Roman" w:cs="Times New Roman"/>
          <w:b/>
          <w:sz w:val="28"/>
          <w:szCs w:val="28"/>
          <w:lang w:val="ru-RU" w:eastAsia="ru-RU"/>
        </w:rPr>
        <w:t>Теоретическая часть.</w:t>
      </w:r>
    </w:p>
    <w:p w:rsidR="00672749" w:rsidRPr="0076317D" w:rsidRDefault="00672749"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w:t>
      </w:r>
      <w:r w:rsidRPr="0076317D">
        <w:rPr>
          <w:rFonts w:ascii="Times New Roman" w:eastAsia="Times New Roman" w:hAnsi="Times New Roman" w:cs="Times New Roman"/>
          <w:sz w:val="24"/>
          <w:szCs w:val="24"/>
          <w:lang w:val="ru-RU" w:eastAsia="ru-RU"/>
        </w:rPr>
        <w:t xml:space="preserve">держит обзор научной литературы по исследуемой проблеме. Анализ источников должен быть достаточным для того, чтобы раскрыть данную тему и сделать правильные методические выводы. </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Эта часть курсовой работы состоит из 1-2 глав. Ниже приводится план работы, где теоретическая часть состоит только из одной главы. Последовательность изложения материала приводится ниже. Название первой главы может выглядеть примерно следующим образом:</w:t>
      </w:r>
    </w:p>
    <w:p w:rsidR="00756D24" w:rsidRDefault="00756D24"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0525A8" w:rsidRDefault="000525A8"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0525A8" w:rsidRDefault="000525A8"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Гл</w:t>
      </w:r>
      <w:bookmarkStart w:id="2" w:name="_GoBack"/>
      <w:bookmarkEnd w:id="2"/>
      <w:r w:rsidRPr="00710801">
        <w:rPr>
          <w:rFonts w:ascii="Times New Roman" w:eastAsia="Times New Roman" w:hAnsi="Times New Roman" w:cs="Times New Roman"/>
          <w:b/>
          <w:sz w:val="24"/>
          <w:szCs w:val="24"/>
          <w:lang w:val="ru-RU" w:eastAsia="ru-RU"/>
        </w:rPr>
        <w:t>ава 1. Общая характеристика…..…(указывается изучаемый вопрос)</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u w:val="single"/>
          <w:lang w:val="ru-RU" w:eastAsia="ru-RU"/>
        </w:rPr>
      </w:pPr>
      <w:r w:rsidRPr="00710801">
        <w:rPr>
          <w:rFonts w:ascii="Times New Roman" w:eastAsia="Times New Roman" w:hAnsi="Times New Roman" w:cs="Times New Roman"/>
          <w:sz w:val="24"/>
          <w:szCs w:val="24"/>
          <w:lang w:val="ru-RU" w:eastAsia="ru-RU"/>
        </w:rPr>
        <w:t xml:space="preserve">Краткая историческая справка. Предложенная тема рассматривается в исторической ретроспективе: как возникла, как развивалась, в каком виде существует на сегодняшний день. Излагается очень сжато и по объему должна составлять 2-3 страницы (один раздел). </w:t>
      </w:r>
      <w:r w:rsidRPr="00710801">
        <w:rPr>
          <w:rFonts w:ascii="Times New Roman" w:eastAsia="Times New Roman" w:hAnsi="Times New Roman" w:cs="Times New Roman"/>
          <w:sz w:val="24"/>
          <w:szCs w:val="24"/>
          <w:u w:val="single"/>
          <w:lang w:val="ru-RU" w:eastAsia="ru-RU"/>
        </w:rPr>
        <w:t>Историческое описание должно касаться только предложенной темы.</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 xml:space="preserve">Пункт 1.1. </w:t>
      </w:r>
      <w:r w:rsidR="00CA3FF2">
        <w:rPr>
          <w:rFonts w:ascii="Times New Roman" w:eastAsia="Times New Roman" w:hAnsi="Times New Roman" w:cs="Times New Roman"/>
          <w:b/>
          <w:sz w:val="24"/>
          <w:szCs w:val="24"/>
          <w:lang w:val="ru-RU" w:eastAsia="ru-RU"/>
        </w:rPr>
        <w:t xml:space="preserve"> (н</w:t>
      </w:r>
      <w:r w:rsidRPr="00710801">
        <w:rPr>
          <w:rFonts w:ascii="Times New Roman" w:eastAsia="Times New Roman" w:hAnsi="Times New Roman" w:cs="Times New Roman"/>
          <w:b/>
          <w:sz w:val="24"/>
          <w:szCs w:val="24"/>
          <w:lang w:val="ru-RU" w:eastAsia="ru-RU"/>
        </w:rPr>
        <w:t>азвание</w:t>
      </w:r>
      <w:r w:rsidR="00CA3FF2">
        <w:rPr>
          <w:rFonts w:ascii="Times New Roman" w:eastAsia="Times New Roman" w:hAnsi="Times New Roman" w:cs="Times New Roman"/>
          <w:b/>
          <w:sz w:val="24"/>
          <w:szCs w:val="24"/>
          <w:lang w:val="ru-RU" w:eastAsia="ru-RU"/>
        </w:rPr>
        <w:t>)</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Здесь следует представить описание и анализ наиболее распространенных в данной научной среде взглядов на изучаемую проблему.  Здесь приводятся имена и работы ученых (как российских, так и зарубежных), которые наиболее часто и широко используются при изучении проблемы, которой посвящена данная КР. </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 xml:space="preserve">Пункт 1.2. </w:t>
      </w:r>
      <w:r w:rsidR="00CA3FF2">
        <w:rPr>
          <w:rFonts w:ascii="Times New Roman" w:eastAsia="Times New Roman" w:hAnsi="Times New Roman" w:cs="Times New Roman"/>
          <w:b/>
          <w:sz w:val="24"/>
          <w:szCs w:val="24"/>
          <w:lang w:val="ru-RU" w:eastAsia="ru-RU"/>
        </w:rPr>
        <w:t>(н</w:t>
      </w:r>
      <w:r w:rsidRPr="00710801">
        <w:rPr>
          <w:rFonts w:ascii="Times New Roman" w:eastAsia="Times New Roman" w:hAnsi="Times New Roman" w:cs="Times New Roman"/>
          <w:b/>
          <w:sz w:val="24"/>
          <w:szCs w:val="24"/>
          <w:lang w:val="ru-RU" w:eastAsia="ru-RU"/>
        </w:rPr>
        <w:t>азвание</w:t>
      </w:r>
      <w:r w:rsidR="00CA3FF2">
        <w:rPr>
          <w:rFonts w:ascii="Times New Roman" w:eastAsia="Times New Roman" w:hAnsi="Times New Roman" w:cs="Times New Roman"/>
          <w:b/>
          <w:sz w:val="24"/>
          <w:szCs w:val="24"/>
          <w:lang w:val="ru-RU" w:eastAsia="ru-RU"/>
        </w:rPr>
        <w:t>)</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Данный раздел должен быть посвящен непосредственно детальному рассмотрению изучаемой проблемы.  Например, если была выбрана определенная классификация или автор предложил свою, в этом пункте нужно подробно изложить и описать ее.  У этого раздела можно сделать несколько подпунктов. </w:t>
      </w:r>
    </w:p>
    <w:p w:rsid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Pr="00710801" w:rsidRDefault="00F60192"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Остальные пункты зависят от темы работы.</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Default="00710801" w:rsidP="006621B9">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CA3FF2">
        <w:rPr>
          <w:rFonts w:ascii="Times New Roman" w:eastAsia="Times New Roman" w:hAnsi="Times New Roman" w:cs="Times New Roman"/>
          <w:b/>
          <w:sz w:val="28"/>
          <w:szCs w:val="28"/>
          <w:lang w:val="ru-RU" w:eastAsia="ru-RU"/>
        </w:rPr>
        <w:t>Практическая часть</w:t>
      </w:r>
    </w:p>
    <w:p w:rsidR="00710801" w:rsidRPr="00710801" w:rsidRDefault="00AC0052" w:rsidP="00D97721">
      <w:pPr>
        <w:pStyle w:val="ab"/>
        <w:spacing w:before="240" w:beforeAutospacing="0" w:after="240" w:afterAutospacing="0"/>
        <w:rPr>
          <w:b/>
        </w:rPr>
      </w:pPr>
      <w:r w:rsidRPr="00D97721">
        <w:t xml:space="preserve">Практическая часть должна максимально отображать суть вашего исследования именно в практической части курсовой работы, вы применяете соответствующие методы исследования, которые подходят под вашу </w:t>
      </w:r>
      <w:proofErr w:type="spellStart"/>
      <w:r w:rsidRPr="00D97721">
        <w:t>тему</w:t>
      </w:r>
      <w:proofErr w:type="gramStart"/>
      <w:r w:rsidRPr="00D97721">
        <w:t>.</w:t>
      </w:r>
      <w:r>
        <w:t>В</w:t>
      </w:r>
      <w:proofErr w:type="spellEnd"/>
      <w:proofErr w:type="gramEnd"/>
      <w:r w:rsidR="00672749">
        <w:t xml:space="preserve"> практической части представляются </w:t>
      </w:r>
      <w:r w:rsidR="00CA3FF2">
        <w:t xml:space="preserve">статистические </w:t>
      </w:r>
      <w:r w:rsidR="00672749">
        <w:t>цифры исследования: какой объем материала был изучен, сколько примеров из этого материала было исследовано и пр.</w:t>
      </w:r>
      <w:r w:rsidR="00710801" w:rsidRPr="00710801">
        <w:t>Практическая часть составляет не менее 50-60% всей работы. Состоит из одной главы и неско</w:t>
      </w:r>
      <w:r w:rsidR="00CA3FF2">
        <w:t>льких разделов. Название главы может выглядеть</w:t>
      </w:r>
      <w:r w:rsidR="00710801" w:rsidRPr="00710801">
        <w:t xml:space="preserve"> </w:t>
      </w:r>
      <w:proofErr w:type="spellStart"/>
      <w:proofErr w:type="gramStart"/>
      <w:r w:rsidR="00710801" w:rsidRPr="00710801">
        <w:t>выглядеть</w:t>
      </w:r>
      <w:proofErr w:type="spellEnd"/>
      <w:proofErr w:type="gramEnd"/>
      <w:r w:rsidR="00710801" w:rsidRPr="00710801">
        <w:t xml:space="preserve"> примерно так:</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Глава 2.  Практический анализ……. (указываете предмет исследования)</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В начале главы приводится краткий статистический анализ, основанный на проведенном автором КР научном исследовании. </w:t>
      </w:r>
    </w:p>
    <w:p w:rsid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Все разделы (пункты) этой главы должны отражать и подкреплять на практике те аспекты, которые были изложены в теоретической части. </w:t>
      </w:r>
    </w:p>
    <w:p w:rsidR="004858AD" w:rsidRDefault="004858A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CF66C0" w:rsidRDefault="00CF66C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290DD3" w:rsidRPr="005C6CCC" w:rsidRDefault="003A626D" w:rsidP="005C67BE">
      <w:pPr>
        <w:shd w:val="clear" w:color="auto" w:fill="FFFFFF"/>
        <w:spacing w:after="0" w:line="240" w:lineRule="auto"/>
        <w:ind w:firstLine="709"/>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0</w:t>
      </w:r>
      <w:r w:rsidR="00B26B0E"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Технические требования к курсовой работе</w:t>
      </w:r>
    </w:p>
    <w:p w:rsidR="00965FB1" w:rsidRDefault="00965FB1" w:rsidP="006621B9">
      <w:pPr>
        <w:shd w:val="clear" w:color="auto" w:fill="FFFFFF"/>
        <w:spacing w:after="0" w:line="240" w:lineRule="auto"/>
        <w:ind w:firstLine="709"/>
        <w:jc w:val="both"/>
        <w:rPr>
          <w:rFonts w:ascii="Times New Roman" w:eastAsia="Times New Roman" w:hAnsi="Times New Roman" w:cs="Times New Roman"/>
          <w:bCs/>
          <w:i/>
          <w:sz w:val="24"/>
          <w:szCs w:val="24"/>
          <w:lang w:val="ru-RU" w:eastAsia="ru-RU"/>
        </w:rPr>
      </w:pPr>
    </w:p>
    <w:p w:rsidR="001A62D8" w:rsidRPr="003A2F9C" w:rsidRDefault="00965FB1" w:rsidP="006621B9">
      <w:pPr>
        <w:shd w:val="clear" w:color="auto" w:fill="FFFFFF"/>
        <w:spacing w:after="0" w:line="240" w:lineRule="auto"/>
        <w:ind w:firstLine="709"/>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bCs/>
          <w:i/>
          <w:sz w:val="20"/>
          <w:szCs w:val="20"/>
          <w:lang w:val="ru-RU" w:eastAsia="ru-RU"/>
        </w:rPr>
        <w:t xml:space="preserve">Специальный Государственный стандарт (ГОСТ) по оформлению курсовой работы в настоящее время отсутствует, поэтому при </w:t>
      </w:r>
      <w:r w:rsidR="00F01325" w:rsidRPr="003A2F9C">
        <w:rPr>
          <w:rFonts w:ascii="Times New Roman" w:eastAsia="Times New Roman" w:hAnsi="Times New Roman" w:cs="Times New Roman"/>
          <w:bCs/>
          <w:i/>
          <w:sz w:val="20"/>
          <w:szCs w:val="20"/>
          <w:lang w:val="ru-RU" w:eastAsia="ru-RU"/>
        </w:rPr>
        <w:t>составлении методических рекомендаций был использован комплекс следующих действующих ГОСТов</w:t>
      </w:r>
      <w:r w:rsidRPr="003A2F9C">
        <w:rPr>
          <w:rFonts w:ascii="Times New Roman" w:eastAsia="Times New Roman" w:hAnsi="Times New Roman" w:cs="Times New Roman"/>
          <w:bCs/>
          <w:i/>
          <w:sz w:val="20"/>
          <w:szCs w:val="20"/>
          <w:lang w:val="ru-RU" w:eastAsia="ru-RU"/>
        </w:rPr>
        <w:t>:</w:t>
      </w:r>
    </w:p>
    <w:p w:rsidR="00F01325" w:rsidRPr="003A2F9C" w:rsidRDefault="00F01325" w:rsidP="00F01325">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xml:space="preserve">- ГОСТ 7.32 – 2001. Отчет о научно - исследовательской работе. – </w:t>
      </w:r>
      <w:proofErr w:type="spellStart"/>
      <w:r w:rsidRPr="003A2F9C">
        <w:rPr>
          <w:rFonts w:ascii="Times New Roman" w:eastAsia="Times New Roman" w:hAnsi="Times New Roman" w:cs="Times New Roman"/>
          <w:i/>
          <w:sz w:val="20"/>
          <w:szCs w:val="20"/>
          <w:lang w:val="ru-RU" w:eastAsia="ru-RU"/>
        </w:rPr>
        <w:t>Введ</w:t>
      </w:r>
      <w:proofErr w:type="spellEnd"/>
      <w:r w:rsidRPr="003A2F9C">
        <w:rPr>
          <w:rFonts w:ascii="Times New Roman" w:eastAsia="Times New Roman" w:hAnsi="Times New Roman" w:cs="Times New Roman"/>
          <w:i/>
          <w:sz w:val="20"/>
          <w:szCs w:val="20"/>
          <w:lang w:val="ru-RU" w:eastAsia="ru-RU"/>
        </w:rPr>
        <w:t>. 2002-07-01.- М.: Госстандарт России: Изд-во стандартов, 2002.</w:t>
      </w:r>
    </w:p>
    <w:p w:rsidR="00776874" w:rsidRPr="003A2F9C" w:rsidRDefault="00776874" w:rsidP="00776874">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xml:space="preserve">ГОСТ Р 7.0.5 - 2008. Библиографическая ссылка: общие требования и правила составления. – </w:t>
      </w:r>
      <w:proofErr w:type="spellStart"/>
      <w:r w:rsidRPr="003A2F9C">
        <w:rPr>
          <w:rFonts w:ascii="Times New Roman" w:eastAsia="Times New Roman" w:hAnsi="Times New Roman" w:cs="Times New Roman"/>
          <w:i/>
          <w:sz w:val="20"/>
          <w:szCs w:val="20"/>
          <w:lang w:val="ru-RU" w:eastAsia="ru-RU"/>
        </w:rPr>
        <w:t>Введ</w:t>
      </w:r>
      <w:proofErr w:type="spellEnd"/>
      <w:r w:rsidRPr="003A2F9C">
        <w:rPr>
          <w:rFonts w:ascii="Times New Roman" w:eastAsia="Times New Roman" w:hAnsi="Times New Roman" w:cs="Times New Roman"/>
          <w:i/>
          <w:sz w:val="20"/>
          <w:szCs w:val="20"/>
          <w:lang w:val="ru-RU" w:eastAsia="ru-RU"/>
        </w:rPr>
        <w:t>. 2008-04-28. – М.: Госстандарт России: Изд-во стандартов, 2008.</w:t>
      </w:r>
    </w:p>
    <w:p w:rsidR="00776874" w:rsidRPr="003A2F9C" w:rsidRDefault="00776874" w:rsidP="00776874">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xml:space="preserve">- ГОСТ 7.1 – 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w:t>
      </w:r>
      <w:proofErr w:type="spellStart"/>
      <w:r w:rsidRPr="003A2F9C">
        <w:rPr>
          <w:rFonts w:ascii="Times New Roman" w:eastAsia="Times New Roman" w:hAnsi="Times New Roman" w:cs="Times New Roman"/>
          <w:i/>
          <w:sz w:val="20"/>
          <w:szCs w:val="20"/>
          <w:lang w:val="ru-RU" w:eastAsia="ru-RU"/>
        </w:rPr>
        <w:t>Введ</w:t>
      </w:r>
      <w:proofErr w:type="spellEnd"/>
      <w:r w:rsidRPr="003A2F9C">
        <w:rPr>
          <w:rFonts w:ascii="Times New Roman" w:eastAsia="Times New Roman" w:hAnsi="Times New Roman" w:cs="Times New Roman"/>
          <w:i/>
          <w:sz w:val="20"/>
          <w:szCs w:val="20"/>
          <w:lang w:val="ru-RU" w:eastAsia="ru-RU"/>
        </w:rPr>
        <w:t>. 2004-07-01. – М.: Госстандарт России: Изд-во стандартов, 2004.</w:t>
      </w:r>
    </w:p>
    <w:p w:rsidR="00776874" w:rsidRPr="003A2F9C" w:rsidRDefault="00776874" w:rsidP="00776874">
      <w:pPr>
        <w:spacing w:after="0" w:line="240" w:lineRule="auto"/>
        <w:ind w:left="283" w:firstLine="363"/>
        <w:jc w:val="both"/>
        <w:rPr>
          <w:rFonts w:ascii="Times New Roman" w:eastAsia="Times New Roman" w:hAnsi="Times New Roman" w:cs="Times New Roman"/>
          <w:b/>
          <w:i/>
          <w:sz w:val="20"/>
          <w:szCs w:val="20"/>
          <w:lang w:val="ru-RU" w:eastAsia="ru-RU"/>
        </w:rPr>
      </w:pPr>
      <w:r w:rsidRPr="003A2F9C">
        <w:rPr>
          <w:rFonts w:ascii="Times New Roman" w:eastAsia="Times New Roman" w:hAnsi="Times New Roman" w:cs="Times New Roman"/>
          <w:i/>
          <w:sz w:val="20"/>
          <w:szCs w:val="20"/>
          <w:lang w:val="ru-RU" w:eastAsia="ru-RU"/>
        </w:rPr>
        <w:t xml:space="preserve">- ГОСТ 2.105 – 95. Единая система конструкторской документации. Общие требования к текстовым документам. – </w:t>
      </w:r>
      <w:proofErr w:type="spellStart"/>
      <w:r w:rsidRPr="003A2F9C">
        <w:rPr>
          <w:rFonts w:ascii="Times New Roman" w:eastAsia="Times New Roman" w:hAnsi="Times New Roman" w:cs="Times New Roman"/>
          <w:i/>
          <w:sz w:val="20"/>
          <w:szCs w:val="20"/>
          <w:lang w:val="ru-RU" w:eastAsia="ru-RU"/>
        </w:rPr>
        <w:t>Введ</w:t>
      </w:r>
      <w:proofErr w:type="spellEnd"/>
      <w:r w:rsidRPr="003A2F9C">
        <w:rPr>
          <w:rFonts w:ascii="Times New Roman" w:eastAsia="Times New Roman" w:hAnsi="Times New Roman" w:cs="Times New Roman"/>
          <w:i/>
          <w:sz w:val="20"/>
          <w:szCs w:val="20"/>
          <w:lang w:val="ru-RU" w:eastAsia="ru-RU"/>
        </w:rPr>
        <w:t>. 1996-07-01.- М.: Госстандарт России: Изд-во стандартов, 1996</w:t>
      </w:r>
      <w:r w:rsidRPr="003A2F9C">
        <w:rPr>
          <w:rFonts w:ascii="Times New Roman" w:eastAsia="Times New Roman" w:hAnsi="Times New Roman" w:cs="Times New Roman"/>
          <w:b/>
          <w:i/>
          <w:sz w:val="20"/>
          <w:szCs w:val="20"/>
          <w:lang w:val="ru-RU" w:eastAsia="ru-RU"/>
        </w:rPr>
        <w:t>.</w:t>
      </w:r>
    </w:p>
    <w:p w:rsidR="00776874" w:rsidRDefault="00776874" w:rsidP="006621B9">
      <w:pPr>
        <w:spacing w:after="0" w:line="240" w:lineRule="auto"/>
        <w:ind w:left="283" w:firstLine="363"/>
        <w:jc w:val="both"/>
        <w:rPr>
          <w:rFonts w:ascii="Times New Roman" w:eastAsia="Times New Roman" w:hAnsi="Times New Roman" w:cs="Times New Roman"/>
          <w:b/>
          <w:sz w:val="24"/>
          <w:szCs w:val="24"/>
          <w:lang w:val="ru-RU" w:eastAsia="ru-RU"/>
        </w:rPr>
      </w:pPr>
    </w:p>
    <w:p w:rsidR="00290DD3" w:rsidRPr="00290DD3" w:rsidRDefault="00290DD3" w:rsidP="006621B9">
      <w:pPr>
        <w:spacing w:after="0" w:line="240" w:lineRule="auto"/>
        <w:ind w:left="283" w:firstLine="363"/>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b/>
          <w:sz w:val="24"/>
          <w:szCs w:val="24"/>
          <w:lang w:val="ru-RU" w:eastAsia="ru-RU"/>
        </w:rPr>
        <w:lastRenderedPageBreak/>
        <w:t>Требования к оформлению листов текстовой части.</w:t>
      </w:r>
      <w:r w:rsidRPr="00290DD3">
        <w:rPr>
          <w:rFonts w:ascii="Times New Roman" w:eastAsia="Times New Roman" w:hAnsi="Times New Roman" w:cs="Times New Roman"/>
          <w:b/>
          <w:i/>
          <w:sz w:val="24"/>
          <w:szCs w:val="24"/>
          <w:lang w:val="ru-RU" w:eastAsia="ru-RU"/>
        </w:rPr>
        <w:t xml:space="preserve"> </w:t>
      </w:r>
      <w:r w:rsidRPr="00290DD3">
        <w:rPr>
          <w:rFonts w:ascii="Times New Roman" w:eastAsia="Times New Roman" w:hAnsi="Times New Roman" w:cs="Times New Roman"/>
          <w:sz w:val="24"/>
          <w:szCs w:val="24"/>
          <w:lang w:val="ru-RU" w:eastAsia="ru-RU"/>
        </w:rPr>
        <w:t xml:space="preserve">Текстовая часть КР выполняется на листах формата А4 (210 х 297 мм) без рамки, с соблюдением следующих размеров полей: </w:t>
      </w:r>
    </w:p>
    <w:p w:rsidR="00290DD3" w:rsidRPr="00290DD3" w:rsidRDefault="00290DD3"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левое </w:t>
      </w:r>
      <w:smartTag w:uri="urn:schemas-microsoft-com:office:smarttags" w:element="metricconverter">
        <w:smartTagPr>
          <w:attr w:name="ProductID" w:val="30 мм"/>
        </w:smartTagPr>
        <w:r w:rsidRPr="00290DD3">
          <w:rPr>
            <w:rFonts w:ascii="Times New Roman" w:eastAsia="Times New Roman" w:hAnsi="Times New Roman" w:cs="Times New Roman"/>
            <w:sz w:val="24"/>
            <w:szCs w:val="24"/>
            <w:lang w:val="ru-RU" w:eastAsia="ru-RU"/>
          </w:rPr>
          <w:t>30 мм</w:t>
        </w:r>
      </w:smartTag>
      <w:r w:rsidRPr="00290DD3">
        <w:rPr>
          <w:rFonts w:ascii="Times New Roman" w:eastAsia="Times New Roman" w:hAnsi="Times New Roman" w:cs="Times New Roman"/>
          <w:sz w:val="24"/>
          <w:szCs w:val="24"/>
          <w:lang w:val="ru-RU" w:eastAsia="ru-RU"/>
        </w:rPr>
        <w:t>,</w:t>
      </w:r>
    </w:p>
    <w:p w:rsidR="00290DD3" w:rsidRPr="00290DD3" w:rsidRDefault="00CA3FF2"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правое 10</w:t>
      </w:r>
      <w:r w:rsidR="00290DD3" w:rsidRPr="00290DD3">
        <w:rPr>
          <w:rFonts w:ascii="Times New Roman" w:eastAsia="Times New Roman" w:hAnsi="Times New Roman" w:cs="Times New Roman"/>
          <w:sz w:val="24"/>
          <w:szCs w:val="24"/>
          <w:lang w:val="ru-RU" w:eastAsia="ru-RU"/>
        </w:rPr>
        <w:t xml:space="preserve"> мм, </w:t>
      </w:r>
    </w:p>
    <w:p w:rsidR="00290DD3" w:rsidRPr="00290DD3" w:rsidRDefault="00CA3FF2"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верхнее 20</w:t>
      </w:r>
      <w:r w:rsidR="00290DD3" w:rsidRPr="00290DD3">
        <w:rPr>
          <w:rFonts w:ascii="Times New Roman" w:eastAsia="Times New Roman" w:hAnsi="Times New Roman" w:cs="Times New Roman"/>
          <w:sz w:val="24"/>
          <w:szCs w:val="24"/>
          <w:lang w:val="ru-RU" w:eastAsia="ru-RU"/>
        </w:rPr>
        <w:t xml:space="preserve"> мм, </w:t>
      </w:r>
    </w:p>
    <w:p w:rsidR="00290DD3" w:rsidRPr="00290DD3" w:rsidRDefault="00290DD3"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нижнее 20 мм.</w:t>
      </w:r>
    </w:p>
    <w:p w:rsidR="00290DD3" w:rsidRPr="0073471D" w:rsidRDefault="00290DD3" w:rsidP="006621B9">
      <w:pPr>
        <w:spacing w:after="0" w:line="240" w:lineRule="auto"/>
        <w:ind w:firstLine="720"/>
        <w:jc w:val="both"/>
        <w:rPr>
          <w:rFonts w:ascii="Times New Roman" w:eastAsia="Times New Roman" w:hAnsi="Times New Roman" w:cs="Times New Roman"/>
          <w:b/>
          <w:sz w:val="24"/>
          <w:szCs w:val="24"/>
          <w:u w:val="single"/>
          <w:lang w:val="ru-RU" w:eastAsia="ru-RU"/>
        </w:rPr>
      </w:pPr>
      <w:r w:rsidRPr="00290DD3">
        <w:rPr>
          <w:rFonts w:ascii="Times New Roman" w:eastAsia="Times New Roman" w:hAnsi="Times New Roman" w:cs="Times New Roman"/>
          <w:sz w:val="24"/>
          <w:szCs w:val="24"/>
          <w:lang w:val="ru-RU" w:eastAsia="ru-RU"/>
        </w:rPr>
        <w:t xml:space="preserve">Страницы текста подлежат обязательной нумерации, которая проводится арабскими цифрами с соблюдением сквозной нумерации по всему тексту. Номер страницы проставляют в правом верхнем углу без точки в конце. Первой страницей считается титульный лист, </w:t>
      </w:r>
      <w:r w:rsidRPr="0073471D">
        <w:rPr>
          <w:rFonts w:ascii="Times New Roman" w:eastAsia="Times New Roman" w:hAnsi="Times New Roman" w:cs="Times New Roman"/>
          <w:b/>
          <w:sz w:val="24"/>
          <w:szCs w:val="24"/>
          <w:u w:val="single"/>
          <w:lang w:val="ru-RU" w:eastAsia="ru-RU"/>
        </w:rPr>
        <w:t>но номер страницы на нем не проставляется.</w:t>
      </w:r>
    </w:p>
    <w:p w:rsidR="00290DD3" w:rsidRPr="00290DD3"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При выполнении текстовой части работы на компьютере текст должен быть оформлен в текстовом редакторе </w:t>
      </w:r>
      <w:r w:rsidRPr="00290DD3">
        <w:rPr>
          <w:rFonts w:ascii="Times New Roman" w:eastAsia="Times New Roman" w:hAnsi="Times New Roman" w:cs="Times New Roman"/>
          <w:i/>
          <w:sz w:val="24"/>
          <w:szCs w:val="24"/>
          <w:lang w:eastAsia="ru-RU"/>
        </w:rPr>
        <w:t>Word</w:t>
      </w:r>
      <w:r w:rsidRPr="00290DD3">
        <w:rPr>
          <w:rFonts w:ascii="Times New Roman" w:eastAsia="Times New Roman" w:hAnsi="Times New Roman" w:cs="Times New Roman"/>
          <w:i/>
          <w:sz w:val="24"/>
          <w:szCs w:val="24"/>
          <w:lang w:val="ru-RU" w:eastAsia="ru-RU"/>
        </w:rPr>
        <w:t xml:space="preserve"> </w:t>
      </w:r>
      <w:r w:rsidRPr="00290DD3">
        <w:rPr>
          <w:rFonts w:ascii="Times New Roman" w:eastAsia="Times New Roman" w:hAnsi="Times New Roman" w:cs="Times New Roman"/>
          <w:i/>
          <w:sz w:val="24"/>
          <w:szCs w:val="24"/>
          <w:lang w:eastAsia="ru-RU"/>
        </w:rPr>
        <w:t>for</w:t>
      </w:r>
      <w:r w:rsidRPr="00290DD3">
        <w:rPr>
          <w:rFonts w:ascii="Times New Roman" w:eastAsia="Times New Roman" w:hAnsi="Times New Roman" w:cs="Times New Roman"/>
          <w:i/>
          <w:sz w:val="24"/>
          <w:szCs w:val="24"/>
          <w:lang w:val="ru-RU" w:eastAsia="ru-RU"/>
        </w:rPr>
        <w:t xml:space="preserve"> </w:t>
      </w:r>
      <w:r w:rsidRPr="00290DD3">
        <w:rPr>
          <w:rFonts w:ascii="Times New Roman" w:eastAsia="Times New Roman" w:hAnsi="Times New Roman" w:cs="Times New Roman"/>
          <w:i/>
          <w:sz w:val="24"/>
          <w:szCs w:val="24"/>
          <w:lang w:eastAsia="ru-RU"/>
        </w:rPr>
        <w:t>Windows</w:t>
      </w:r>
      <w:r w:rsidRPr="00290DD3">
        <w:rPr>
          <w:rFonts w:ascii="Times New Roman" w:eastAsia="Times New Roman" w:hAnsi="Times New Roman" w:cs="Times New Roman"/>
          <w:sz w:val="24"/>
          <w:szCs w:val="24"/>
          <w:lang w:val="ru-RU" w:eastAsia="ru-RU"/>
        </w:rPr>
        <w:t xml:space="preserve">. </w:t>
      </w:r>
    </w:p>
    <w:p w:rsidR="00AB1AD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Тип</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sz w:val="24"/>
          <w:szCs w:val="24"/>
          <w:lang w:val="ru-RU" w:eastAsia="ru-RU"/>
        </w:rPr>
        <w:t>шрифта</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i/>
          <w:sz w:val="24"/>
          <w:szCs w:val="24"/>
          <w:lang w:eastAsia="ru-RU"/>
        </w:rPr>
        <w:t>Times New Roman Cyr.</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sz w:val="24"/>
          <w:szCs w:val="24"/>
          <w:lang w:val="ru-RU" w:eastAsia="ru-RU"/>
        </w:rPr>
        <w:t xml:space="preserve">Шрифт основного текста: обычный, размер 14 пт. </w:t>
      </w:r>
    </w:p>
    <w:p w:rsidR="00AB1AD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Шрифт заголовков </w:t>
      </w:r>
      <w:r w:rsidR="005C0A9C">
        <w:rPr>
          <w:rFonts w:ascii="Times New Roman" w:eastAsia="Times New Roman" w:hAnsi="Times New Roman" w:cs="Times New Roman"/>
          <w:sz w:val="24"/>
          <w:szCs w:val="24"/>
          <w:lang w:val="ru-RU" w:eastAsia="ru-RU"/>
        </w:rPr>
        <w:t>глав (разделов)</w:t>
      </w:r>
      <w:r w:rsidRPr="00290DD3">
        <w:rPr>
          <w:rFonts w:ascii="Times New Roman" w:eastAsia="Times New Roman" w:hAnsi="Times New Roman" w:cs="Times New Roman"/>
          <w:sz w:val="24"/>
          <w:szCs w:val="24"/>
          <w:lang w:val="ru-RU" w:eastAsia="ru-RU"/>
        </w:rPr>
        <w:t xml:space="preserve">: полужирный, размер 16 пт. </w:t>
      </w:r>
    </w:p>
    <w:p w:rsidR="00290DD3"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Шрифт заголовков подразделов: полужирный, размер 14 пт.</w:t>
      </w:r>
    </w:p>
    <w:p w:rsidR="005C0A9C" w:rsidRPr="00290DD3" w:rsidRDefault="005C0A9C" w:rsidP="006621B9">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Шрифт заголовков пунктов подразделов: обычный, курсив, 14 пт.</w:t>
      </w:r>
    </w:p>
    <w:p w:rsidR="00290DD3" w:rsidRPr="006013F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Межсимвольный интервал: обычный. Межстрочный интервал: полуторный.</w:t>
      </w:r>
    </w:p>
    <w:p w:rsidR="006013F4" w:rsidRDefault="006013F4" w:rsidP="006621B9">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Поля долж</w:t>
      </w:r>
      <w:r w:rsidR="00AB1AD4">
        <w:rPr>
          <w:rFonts w:ascii="Times New Roman" w:eastAsia="Times New Roman" w:hAnsi="Times New Roman" w:cs="Times New Roman"/>
          <w:sz w:val="24"/>
          <w:szCs w:val="24"/>
          <w:lang w:val="ru-RU" w:eastAsia="ru-RU"/>
        </w:rPr>
        <w:t>ны выравниваться с обеих сторон (выравнивание по ширине текста)</w:t>
      </w:r>
    </w:p>
    <w:p w:rsidR="0073471D" w:rsidRPr="00F425F4" w:rsidRDefault="0073471D" w:rsidP="0073471D">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Абзац (красная строка) – 1,25. При выделении красной строки межстрочный интервал НЕ МЕНЯЕТСЯ. </w:t>
      </w:r>
    </w:p>
    <w:p w:rsidR="005C67BE" w:rsidRPr="005C67BE" w:rsidRDefault="005C67BE" w:rsidP="005C67BE">
      <w:pPr>
        <w:spacing w:after="0" w:line="240" w:lineRule="auto"/>
        <w:ind w:firstLine="709"/>
        <w:jc w:val="both"/>
        <w:rPr>
          <w:rFonts w:ascii="Times New Roman" w:eastAsia="Times New Roman" w:hAnsi="Times New Roman" w:cs="Times New Roman"/>
          <w:sz w:val="24"/>
          <w:szCs w:val="24"/>
          <w:lang w:val="ru-RU" w:eastAsia="ru-RU"/>
        </w:rPr>
      </w:pPr>
      <w:r w:rsidRPr="005C67BE">
        <w:rPr>
          <w:rFonts w:ascii="Times New Roman" w:eastAsia="Times New Roman" w:hAnsi="Times New Roman" w:cs="Times New Roman"/>
          <w:sz w:val="24"/>
          <w:szCs w:val="24"/>
          <w:lang w:val="ru-RU" w:eastAsia="ru-RU"/>
        </w:rPr>
        <w:t>Наименование разделов и подразделов записывают с абзацного отступа</w:t>
      </w:r>
      <w:r>
        <w:rPr>
          <w:rFonts w:ascii="Times New Roman" w:eastAsia="Times New Roman" w:hAnsi="Times New Roman" w:cs="Times New Roman"/>
          <w:sz w:val="24"/>
          <w:szCs w:val="24"/>
          <w:lang w:val="ru-RU" w:eastAsia="ru-RU"/>
        </w:rPr>
        <w:t xml:space="preserve"> </w:t>
      </w:r>
      <w:r w:rsidRPr="005C67BE">
        <w:rPr>
          <w:rFonts w:ascii="Times New Roman" w:eastAsia="Times New Roman" w:hAnsi="Times New Roman" w:cs="Times New Roman"/>
          <w:sz w:val="24"/>
          <w:szCs w:val="24"/>
          <w:lang w:val="ru-RU" w:eastAsia="ru-RU"/>
        </w:rPr>
        <w:t xml:space="preserve">(симметрично </w:t>
      </w:r>
      <w:r w:rsidR="005C0A9C" w:rsidRPr="005C67BE">
        <w:rPr>
          <w:rFonts w:ascii="Times New Roman" w:eastAsia="Times New Roman" w:hAnsi="Times New Roman" w:cs="Times New Roman"/>
          <w:sz w:val="24"/>
          <w:szCs w:val="24"/>
          <w:lang w:val="ru-RU" w:eastAsia="ru-RU"/>
        </w:rPr>
        <w:t>т</w:t>
      </w:r>
      <w:r w:rsidR="005C0A9C">
        <w:rPr>
          <w:rFonts w:ascii="Times New Roman" w:eastAsia="Times New Roman" w:hAnsi="Times New Roman" w:cs="Times New Roman"/>
          <w:sz w:val="24"/>
          <w:szCs w:val="24"/>
          <w:lang w:val="ru-RU" w:eastAsia="ru-RU"/>
        </w:rPr>
        <w:t xml:space="preserve">ексту) </w:t>
      </w:r>
      <w:r w:rsidR="005C0A9C" w:rsidRPr="005C67BE">
        <w:rPr>
          <w:rFonts w:ascii="Times New Roman" w:eastAsia="Times New Roman" w:hAnsi="Times New Roman" w:cs="Times New Roman"/>
          <w:sz w:val="24"/>
          <w:szCs w:val="24"/>
          <w:lang w:val="ru-RU" w:eastAsia="ru-RU"/>
        </w:rPr>
        <w:t>с</w:t>
      </w:r>
      <w:r w:rsidRPr="005C67BE">
        <w:rPr>
          <w:rFonts w:ascii="Times New Roman" w:eastAsia="Times New Roman" w:hAnsi="Times New Roman" w:cs="Times New Roman"/>
          <w:sz w:val="24"/>
          <w:szCs w:val="24"/>
          <w:lang w:val="ru-RU" w:eastAsia="ru-RU"/>
        </w:rPr>
        <w:t xml:space="preserve"> первой прописной буквы без точки в конце, не подчеркивая. Переносы слов в заголовках не допускаются.</w:t>
      </w:r>
    </w:p>
    <w:p w:rsidR="005C67BE" w:rsidRPr="005C67BE" w:rsidRDefault="005C67BE" w:rsidP="005C67BE">
      <w:pPr>
        <w:spacing w:after="0" w:line="240" w:lineRule="auto"/>
        <w:ind w:firstLine="709"/>
        <w:jc w:val="both"/>
        <w:rPr>
          <w:rFonts w:ascii="Times New Roman" w:eastAsia="Times New Roman" w:hAnsi="Times New Roman" w:cs="Times New Roman"/>
          <w:sz w:val="24"/>
          <w:szCs w:val="24"/>
          <w:lang w:val="ru-RU" w:eastAsia="ru-RU"/>
        </w:rPr>
      </w:pPr>
      <w:r w:rsidRPr="005C67BE">
        <w:rPr>
          <w:rFonts w:ascii="Times New Roman" w:eastAsia="Times New Roman" w:hAnsi="Times New Roman" w:cs="Times New Roman"/>
          <w:sz w:val="24"/>
          <w:szCs w:val="24"/>
          <w:lang w:val="ru-RU" w:eastAsia="ru-RU"/>
        </w:rPr>
        <w:t xml:space="preserve">Расстояние между заголовками и текстом должно быть равно </w:t>
      </w:r>
      <w:smartTag w:uri="urn:schemas-microsoft-com:office:smarttags" w:element="metricconverter">
        <w:smartTagPr>
          <w:attr w:name="ProductID" w:val="15 мм"/>
        </w:smartTagPr>
        <w:r w:rsidRPr="005C67BE">
          <w:rPr>
            <w:rFonts w:ascii="Times New Roman" w:eastAsia="Times New Roman" w:hAnsi="Times New Roman" w:cs="Times New Roman"/>
            <w:sz w:val="24"/>
            <w:szCs w:val="24"/>
            <w:lang w:val="ru-RU" w:eastAsia="ru-RU"/>
          </w:rPr>
          <w:t>15 мм</w:t>
        </w:r>
      </w:smartTag>
      <w:r w:rsidRPr="005C67BE">
        <w:rPr>
          <w:rFonts w:ascii="Times New Roman" w:eastAsia="Times New Roman" w:hAnsi="Times New Roman" w:cs="Times New Roman"/>
          <w:sz w:val="24"/>
          <w:szCs w:val="24"/>
          <w:lang w:val="ru-RU" w:eastAsia="ru-RU"/>
        </w:rPr>
        <w:t xml:space="preserve"> (3–4 интервалам). Расстояние между заголовками разделов и подраздела – </w:t>
      </w:r>
      <w:r w:rsidR="0003065F">
        <w:rPr>
          <w:rFonts w:ascii="Times New Roman" w:eastAsia="Times New Roman" w:hAnsi="Times New Roman" w:cs="Times New Roman"/>
          <w:sz w:val="24"/>
          <w:szCs w:val="24"/>
          <w:lang w:val="ru-RU" w:eastAsia="ru-RU"/>
        </w:rPr>
        <w:t xml:space="preserve">10 </w:t>
      </w:r>
      <w:r w:rsidRPr="005C67BE">
        <w:rPr>
          <w:rFonts w:ascii="Times New Roman" w:eastAsia="Times New Roman" w:hAnsi="Times New Roman" w:cs="Times New Roman"/>
          <w:sz w:val="24"/>
          <w:szCs w:val="24"/>
          <w:lang w:val="ru-RU" w:eastAsia="ru-RU"/>
        </w:rPr>
        <w:t xml:space="preserve">мм (2 интервалам). Расстояние между последней строкой текста и последующим заголовком подраздела – </w:t>
      </w:r>
      <w:smartTag w:uri="urn:schemas-microsoft-com:office:smarttags" w:element="metricconverter">
        <w:smartTagPr>
          <w:attr w:name="ProductID" w:val="15 мм"/>
        </w:smartTagPr>
        <w:r w:rsidRPr="005C67BE">
          <w:rPr>
            <w:rFonts w:ascii="Times New Roman" w:eastAsia="Times New Roman" w:hAnsi="Times New Roman" w:cs="Times New Roman"/>
            <w:sz w:val="24"/>
            <w:szCs w:val="24"/>
            <w:lang w:val="ru-RU" w:eastAsia="ru-RU"/>
          </w:rPr>
          <w:t>15 мм</w:t>
        </w:r>
      </w:smartTag>
      <w:r w:rsidRPr="005C67BE">
        <w:rPr>
          <w:rFonts w:ascii="Times New Roman" w:eastAsia="Times New Roman" w:hAnsi="Times New Roman" w:cs="Times New Roman"/>
          <w:sz w:val="24"/>
          <w:szCs w:val="24"/>
          <w:lang w:val="ru-RU" w:eastAsia="ru-RU"/>
        </w:rPr>
        <w:t xml:space="preserve"> (3–4 интервалам)</w:t>
      </w:r>
    </w:p>
    <w:p w:rsidR="00AB1AD4" w:rsidRDefault="00AB1AD4"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Главы, введение и заключение должны начинаться с новой страницы.</w:t>
      </w:r>
      <w:r w:rsidRPr="00AB1AD4">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sz w:val="24"/>
          <w:szCs w:val="24"/>
          <w:lang w:val="ru-RU" w:eastAsia="ru-RU"/>
        </w:rPr>
        <w:t>«Введение» и «Заключение» не нумеруются.</w:t>
      </w:r>
      <w:r>
        <w:rPr>
          <w:rFonts w:ascii="Times New Roman" w:eastAsia="Times New Roman" w:hAnsi="Times New Roman" w:cs="Times New Roman"/>
          <w:sz w:val="24"/>
          <w:szCs w:val="24"/>
          <w:lang w:val="ru-RU" w:eastAsia="ru-RU"/>
        </w:rPr>
        <w:t xml:space="preserve"> </w:t>
      </w:r>
    </w:p>
    <w:p w:rsidR="00AB1AD4" w:rsidRPr="00AB1AD4" w:rsidRDefault="00AB1AD4" w:rsidP="006621B9">
      <w:pPr>
        <w:spacing w:after="0" w:line="240" w:lineRule="auto"/>
        <w:ind w:firstLine="720"/>
        <w:jc w:val="both"/>
        <w:rPr>
          <w:rFonts w:ascii="Times New Roman" w:eastAsia="Times New Roman" w:hAnsi="Times New Roman" w:cs="Times New Roman"/>
          <w:sz w:val="24"/>
          <w:szCs w:val="24"/>
          <w:lang w:val="ru-RU" w:eastAsia="ru-RU"/>
        </w:rPr>
      </w:pPr>
      <w:r w:rsidRPr="00AB1AD4">
        <w:rPr>
          <w:rFonts w:ascii="Times New Roman" w:eastAsia="Times New Roman" w:hAnsi="Times New Roman" w:cs="Times New Roman"/>
          <w:sz w:val="24"/>
          <w:szCs w:val="24"/>
          <w:lang w:val="ru-RU" w:eastAsia="ru-RU"/>
        </w:rPr>
        <w:t>Заголовки глав, а также слова “Введение”, “Заключение”, “Содержание”, “Список использованных источников и литературы” располагаются в середине строки без точки в конце и печатаются прописными буквами.</w:t>
      </w:r>
      <w:r>
        <w:rPr>
          <w:rFonts w:ascii="Times New Roman" w:eastAsia="Times New Roman" w:hAnsi="Times New Roman" w:cs="Times New Roman"/>
          <w:sz w:val="24"/>
          <w:szCs w:val="24"/>
          <w:lang w:val="ru-RU" w:eastAsia="ru-RU"/>
        </w:rPr>
        <w:t xml:space="preserve"> </w:t>
      </w:r>
    </w:p>
    <w:p w:rsidR="00AB1AD4" w:rsidRDefault="00F425F4" w:rsidP="006621B9">
      <w:pPr>
        <w:spacing w:after="0" w:line="240" w:lineRule="auto"/>
        <w:ind w:firstLine="709"/>
        <w:jc w:val="both"/>
        <w:rPr>
          <w:rFonts w:ascii="Times New Roman" w:eastAsia="Times New Roman" w:hAnsi="Times New Roman" w:cs="Times New Roman"/>
          <w:sz w:val="24"/>
          <w:szCs w:val="24"/>
          <w:lang w:val="ru-RU" w:eastAsia="ru-RU"/>
        </w:rPr>
      </w:pPr>
      <w:r w:rsidRPr="00F425F4">
        <w:rPr>
          <w:rFonts w:ascii="Times New Roman" w:eastAsia="Times New Roman" w:hAnsi="Times New Roman" w:cs="Times New Roman"/>
          <w:sz w:val="24"/>
          <w:szCs w:val="24"/>
          <w:lang w:val="ru-RU" w:eastAsia="ru-RU"/>
        </w:rPr>
        <w:t>Перенос слов в заголовках, а также сокращенное наименование слов и понятий не допускается. Точку в конце заголовка не ставят. Если заголовок состоит из двух и более предложений, то их разделяют точкой.</w:t>
      </w:r>
    </w:p>
    <w:p w:rsidR="00E66FA4" w:rsidRPr="006C50FB" w:rsidRDefault="00E66FA4" w:rsidP="006621B9">
      <w:pPr>
        <w:spacing w:after="0" w:line="240" w:lineRule="auto"/>
        <w:ind w:firstLine="720"/>
        <w:jc w:val="both"/>
        <w:rPr>
          <w:rFonts w:ascii="Times New Roman" w:eastAsia="Times New Roman" w:hAnsi="Times New Roman" w:cs="Times New Roman"/>
          <w:b/>
          <w:bCs/>
          <w:sz w:val="24"/>
          <w:szCs w:val="24"/>
          <w:lang w:val="ru-RU" w:eastAsia="ru-RU"/>
        </w:rPr>
      </w:pPr>
    </w:p>
    <w:p w:rsidR="00CD0C5E" w:rsidRPr="005C6CCC" w:rsidRDefault="00B26B0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1</w:t>
      </w:r>
      <w:r w:rsidRPr="005C6CCC">
        <w:rPr>
          <w:rFonts w:ascii="Times New Roman" w:eastAsia="Times New Roman" w:hAnsi="Times New Roman" w:cs="Times New Roman"/>
          <w:b/>
          <w:bCs/>
          <w:sz w:val="28"/>
          <w:szCs w:val="28"/>
          <w:lang w:val="ru-RU" w:eastAsia="ru-RU"/>
        </w:rPr>
        <w:t xml:space="preserve">. </w:t>
      </w:r>
      <w:r w:rsidR="00CD0C5E" w:rsidRPr="005C6CCC">
        <w:rPr>
          <w:rFonts w:ascii="Times New Roman" w:eastAsia="Times New Roman" w:hAnsi="Times New Roman" w:cs="Times New Roman"/>
          <w:b/>
          <w:bCs/>
          <w:sz w:val="28"/>
          <w:szCs w:val="28"/>
          <w:lang w:val="ru-RU" w:eastAsia="ru-RU"/>
        </w:rPr>
        <w:t>Сокращения в тексте</w:t>
      </w:r>
    </w:p>
    <w:p w:rsidR="00C33B4D" w:rsidRPr="00B26B0E" w:rsidRDefault="00C33B4D" w:rsidP="006621B9">
      <w:pPr>
        <w:spacing w:after="0" w:line="240" w:lineRule="auto"/>
        <w:ind w:firstLine="720"/>
        <w:jc w:val="center"/>
        <w:rPr>
          <w:rFonts w:ascii="Times New Roman" w:eastAsia="Times New Roman" w:hAnsi="Times New Roman" w:cs="Times New Roman"/>
          <w:b/>
          <w:bCs/>
          <w:sz w:val="24"/>
          <w:szCs w:val="24"/>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Вольные сокращения слов не допускаются, примеры принятых сокращений слов приводятся в справочной литературе.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Обязательно сокращают стоящие перед цифрой слова, обозначающие ссылку в тексте на тот или иной его элемент: том – т., часть – ч., выпуск – </w:t>
      </w:r>
      <w:proofErr w:type="spellStart"/>
      <w:r w:rsidRPr="00CD0C5E">
        <w:rPr>
          <w:rFonts w:ascii="Times New Roman" w:eastAsia="Times New Roman" w:hAnsi="Times New Roman" w:cs="Times New Roman"/>
          <w:sz w:val="24"/>
          <w:szCs w:val="24"/>
          <w:lang w:val="ru-RU" w:eastAsia="ru-RU"/>
        </w:rPr>
        <w:t>вып</w:t>
      </w:r>
      <w:proofErr w:type="spellEnd"/>
      <w:r w:rsidRPr="00CD0C5E">
        <w:rPr>
          <w:rFonts w:ascii="Times New Roman" w:eastAsia="Times New Roman" w:hAnsi="Times New Roman" w:cs="Times New Roman"/>
          <w:sz w:val="24"/>
          <w:szCs w:val="24"/>
          <w:lang w:val="ru-RU" w:eastAsia="ru-RU"/>
        </w:rPr>
        <w:t>., рисунок – рис., издание – изд., таблица – табл., глава – глав., раздел – разд., параграф – §, пункт – п.</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Указанные ниже ученые степени, должности или профессии приводят в сокращенном виде: академик – акад., член-корреспондент – чл.-корр., профессор – проф., доцент – доц., доктор – д-р, кандидат – канд., филологических – </w:t>
      </w:r>
      <w:proofErr w:type="spellStart"/>
      <w:r w:rsidRPr="00CD0C5E">
        <w:rPr>
          <w:rFonts w:ascii="Times New Roman" w:eastAsia="Times New Roman" w:hAnsi="Times New Roman" w:cs="Times New Roman"/>
          <w:sz w:val="24"/>
          <w:szCs w:val="24"/>
          <w:lang w:val="ru-RU" w:eastAsia="ru-RU"/>
        </w:rPr>
        <w:t>филол</w:t>
      </w:r>
      <w:proofErr w:type="spellEnd"/>
      <w:r w:rsidRPr="00CD0C5E">
        <w:rPr>
          <w:rFonts w:ascii="Times New Roman" w:eastAsia="Times New Roman" w:hAnsi="Times New Roman" w:cs="Times New Roman"/>
          <w:sz w:val="24"/>
          <w:szCs w:val="24"/>
          <w:lang w:val="ru-RU" w:eastAsia="ru-RU"/>
        </w:rPr>
        <w:t xml:space="preserve">., философских – филос., исторических – ист., педагогических – </w:t>
      </w:r>
      <w:proofErr w:type="spellStart"/>
      <w:r w:rsidRPr="00CD0C5E">
        <w:rPr>
          <w:rFonts w:ascii="Times New Roman" w:eastAsia="Times New Roman" w:hAnsi="Times New Roman" w:cs="Times New Roman"/>
          <w:sz w:val="24"/>
          <w:szCs w:val="24"/>
          <w:lang w:val="ru-RU" w:eastAsia="ru-RU"/>
        </w:rPr>
        <w:t>пед</w:t>
      </w:r>
      <w:proofErr w:type="spellEnd"/>
      <w:r w:rsidRPr="00CD0C5E">
        <w:rPr>
          <w:rFonts w:ascii="Times New Roman" w:eastAsia="Times New Roman" w:hAnsi="Times New Roman" w:cs="Times New Roman"/>
          <w:sz w:val="24"/>
          <w:szCs w:val="24"/>
          <w:lang w:val="ru-RU" w:eastAsia="ru-RU"/>
        </w:rPr>
        <w:t>.</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Сокращают названия организаций, учреждений, а также термины, принятые в научной  литературе (сокращения не делают в начале фразы): МГУ, БГПУ, КПД, ТСО, </w:t>
      </w:r>
      <w:r w:rsidRPr="00CD0C5E">
        <w:rPr>
          <w:rFonts w:ascii="Times New Roman" w:eastAsia="Times New Roman" w:hAnsi="Times New Roman" w:cs="Times New Roman"/>
          <w:sz w:val="24"/>
          <w:szCs w:val="24"/>
          <w:lang w:eastAsia="ru-RU"/>
        </w:rPr>
        <w:t>CD</w:t>
      </w:r>
      <w:r w:rsidRPr="00CD0C5E">
        <w:rPr>
          <w:rFonts w:ascii="Times New Roman" w:eastAsia="Times New Roman" w:hAnsi="Times New Roman" w:cs="Times New Roman"/>
          <w:sz w:val="24"/>
          <w:szCs w:val="24"/>
          <w:lang w:val="ru-RU" w:eastAsia="ru-RU"/>
        </w:rPr>
        <w:t>-</w:t>
      </w:r>
      <w:r w:rsidRPr="00CD0C5E">
        <w:rPr>
          <w:rFonts w:ascii="Times New Roman" w:eastAsia="Times New Roman" w:hAnsi="Times New Roman" w:cs="Times New Roman"/>
          <w:sz w:val="24"/>
          <w:szCs w:val="24"/>
          <w:lang w:eastAsia="ru-RU"/>
        </w:rPr>
        <w:t>ROM</w:t>
      </w: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eastAsia="ru-RU"/>
        </w:rPr>
        <w:t>DVD</w:t>
      </w: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eastAsia="ru-RU"/>
        </w:rPr>
        <w:t>TOEFL</w:t>
      </w:r>
      <w:r w:rsidRPr="00CD0C5E">
        <w:rPr>
          <w:rFonts w:ascii="Times New Roman" w:eastAsia="Times New Roman" w:hAnsi="Times New Roman" w:cs="Times New Roman"/>
          <w:sz w:val="24"/>
          <w:szCs w:val="24"/>
          <w:lang w:val="ru-RU" w:eastAsia="ru-RU"/>
        </w:rPr>
        <w:t xml:space="preserve"> и т.п.</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lastRenderedPageBreak/>
        <w:t>Сокращают поясняющие слова: то есть – т.е., и прочие – и пр., и тому подобное – и т.п., смотри – см., и другие – и др., сравни – ср.</w:t>
      </w:r>
    </w:p>
    <w:p w:rsid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Только в словарях и в справочниках допускаются следующие сокращения: так называемый – т.н., около – </w:t>
      </w:r>
      <w:proofErr w:type="spellStart"/>
      <w:r w:rsidRPr="00CD0C5E">
        <w:rPr>
          <w:rFonts w:ascii="Times New Roman" w:eastAsia="Times New Roman" w:hAnsi="Times New Roman" w:cs="Times New Roman"/>
          <w:sz w:val="24"/>
          <w:szCs w:val="24"/>
          <w:lang w:val="ru-RU" w:eastAsia="ru-RU"/>
        </w:rPr>
        <w:t>ок</w:t>
      </w:r>
      <w:proofErr w:type="spellEnd"/>
      <w:r w:rsidRPr="00CD0C5E">
        <w:rPr>
          <w:rFonts w:ascii="Times New Roman" w:eastAsia="Times New Roman" w:hAnsi="Times New Roman" w:cs="Times New Roman"/>
          <w:sz w:val="24"/>
          <w:szCs w:val="24"/>
          <w:lang w:val="ru-RU" w:eastAsia="ru-RU"/>
        </w:rPr>
        <w:t>., так как – т.к.,  , например – напр., формула – ф-ла.</w:t>
      </w:r>
    </w:p>
    <w:p w:rsidR="00B26B0E" w:rsidRPr="00CD0C5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p>
    <w:p w:rsidR="00CD0C5E" w:rsidRPr="005C6CCC" w:rsidRDefault="00B26B0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2</w:t>
      </w:r>
      <w:r w:rsidRPr="005C6CCC">
        <w:rPr>
          <w:rFonts w:ascii="Times New Roman" w:eastAsia="Times New Roman" w:hAnsi="Times New Roman" w:cs="Times New Roman"/>
          <w:b/>
          <w:bCs/>
          <w:sz w:val="28"/>
          <w:szCs w:val="28"/>
          <w:lang w:val="ru-RU" w:eastAsia="ru-RU"/>
        </w:rPr>
        <w:t xml:space="preserve">. </w:t>
      </w:r>
      <w:r w:rsidR="00CD0C5E" w:rsidRPr="005C6CCC">
        <w:rPr>
          <w:rFonts w:ascii="Times New Roman" w:eastAsia="Times New Roman" w:hAnsi="Times New Roman" w:cs="Times New Roman"/>
          <w:b/>
          <w:bCs/>
          <w:sz w:val="28"/>
          <w:szCs w:val="28"/>
          <w:lang w:val="ru-RU" w:eastAsia="ru-RU"/>
        </w:rPr>
        <w:t>Цитирование</w:t>
      </w:r>
    </w:p>
    <w:p w:rsidR="00D06F30" w:rsidRPr="00D06F30" w:rsidRDefault="00D06F30" w:rsidP="006621B9">
      <w:pPr>
        <w:spacing w:after="0" w:line="240" w:lineRule="auto"/>
        <w:ind w:firstLine="720"/>
        <w:jc w:val="center"/>
        <w:rPr>
          <w:rFonts w:ascii="Times New Roman" w:eastAsia="Times New Roman" w:hAnsi="Times New Roman" w:cs="Times New Roman"/>
          <w:sz w:val="28"/>
          <w:szCs w:val="28"/>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При цитировании необходимо соблюдать следующие правила:</w:t>
      </w:r>
      <w:r w:rsidRPr="00CD0C5E">
        <w:rPr>
          <w:rFonts w:ascii="Times New Roman" w:eastAsia="Times New Roman" w:hAnsi="Times New Roman" w:cs="Times New Roman"/>
          <w:sz w:val="24"/>
          <w:szCs w:val="24"/>
          <w:lang w:val="ru-RU" w:eastAsia="ru-RU"/>
        </w:rPr>
        <w:tab/>
      </w:r>
    </w:p>
    <w:p w:rsidR="008F0890"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1.</w:t>
      </w:r>
      <w:r w:rsidR="008F089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p>
    <w:p w:rsidR="00D06F30"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2.</w:t>
      </w:r>
      <w:r w:rsidR="008F089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Цитирование должно быть полным, без произвольного сокращения цитируемого фрагмента и искажения смысла. Пропуск слов, предложений, абзацев при цитировании допускается, если не влечет искажения всего фрагмента и обозначается многоточием, которое ставится на месте пропуска.</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t xml:space="preserve">3. Каждая цитата должна сопровождаться ссылкой на источник.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i/>
          <w:iCs/>
          <w:sz w:val="24"/>
          <w:szCs w:val="24"/>
          <w:lang w:val="ru-RU" w:eastAsia="ru-RU"/>
        </w:rPr>
        <w:t>Пример оформления цитаты:</w:t>
      </w:r>
      <w:r w:rsidRPr="00CD0C5E">
        <w:rPr>
          <w:rFonts w:ascii="Times New Roman" w:eastAsia="Times New Roman" w:hAnsi="Times New Roman" w:cs="Times New Roman"/>
          <w:sz w:val="24"/>
          <w:szCs w:val="24"/>
          <w:lang w:val="ru-RU" w:eastAsia="ru-RU"/>
        </w:rPr>
        <w:tab/>
      </w:r>
    </w:p>
    <w:p w:rsidR="00CD0C5E" w:rsidRPr="00B26B0E" w:rsidRDefault="00CD0C5E" w:rsidP="006621B9">
      <w:pPr>
        <w:spacing w:after="0" w:line="240" w:lineRule="auto"/>
        <w:ind w:firstLine="720"/>
        <w:jc w:val="both"/>
        <w:rPr>
          <w:rFonts w:ascii="Times New Roman" w:eastAsia="Times New Roman" w:hAnsi="Times New Roman" w:cs="Times New Roman"/>
          <w:b/>
          <w:i/>
          <w:sz w:val="24"/>
          <w:szCs w:val="24"/>
          <w:lang w:val="ru-RU" w:eastAsia="ru-RU"/>
        </w:rPr>
      </w:pPr>
      <w:r w:rsidRPr="00B26B0E">
        <w:rPr>
          <w:rFonts w:ascii="Times New Roman" w:eastAsia="Times New Roman" w:hAnsi="Times New Roman" w:cs="Times New Roman"/>
          <w:b/>
          <w:i/>
          <w:sz w:val="24"/>
          <w:szCs w:val="24"/>
          <w:lang w:val="ru-RU" w:eastAsia="ru-RU"/>
        </w:rPr>
        <w:t>Е.Н. Соловова пишет: «Как в мозаике, здесь одни и те же краски-слова будут каждый раз включаться в новые узоры, то сливаясь в крупные формы, то распадаясь на мелкие фрагменты, но двух одинаковых узоров-произведений у разных людей найти будет практически невозможно» [Соловова</w:t>
      </w:r>
      <w:r w:rsidR="00B26B0E" w:rsidRPr="00B26B0E">
        <w:rPr>
          <w:rFonts w:ascii="Times New Roman" w:eastAsia="Times New Roman" w:hAnsi="Times New Roman" w:cs="Times New Roman"/>
          <w:b/>
          <w:i/>
          <w:sz w:val="24"/>
          <w:szCs w:val="24"/>
          <w:lang w:val="ru-RU" w:eastAsia="ru-RU"/>
        </w:rPr>
        <w:t>,</w:t>
      </w:r>
      <w:r w:rsidRPr="00B26B0E">
        <w:rPr>
          <w:rFonts w:ascii="Times New Roman" w:eastAsia="Times New Roman" w:hAnsi="Times New Roman" w:cs="Times New Roman"/>
          <w:b/>
          <w:i/>
          <w:sz w:val="24"/>
          <w:szCs w:val="24"/>
          <w:lang w:val="ru-RU" w:eastAsia="ru-RU"/>
        </w:rPr>
        <w:t xml:space="preserve"> 2011: 57].</w:t>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p>
    <w:p w:rsid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4.</w:t>
      </w:r>
      <w:r w:rsidR="00D06F3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 xml:space="preserve">Если, приводя цитату, вы выделяете в ней какие-то слова, то после такого выделения в скобках указывается на это выделение, например, (курсив наш – </w:t>
      </w:r>
      <w:r w:rsidRPr="00CD0C5E">
        <w:rPr>
          <w:rFonts w:ascii="Times New Roman" w:eastAsia="Times New Roman" w:hAnsi="Times New Roman" w:cs="Times New Roman"/>
          <w:i/>
          <w:iCs/>
          <w:sz w:val="24"/>
          <w:szCs w:val="24"/>
          <w:lang w:val="ru-RU" w:eastAsia="ru-RU"/>
        </w:rPr>
        <w:t>Ф.М.</w:t>
      </w:r>
      <w:r w:rsidRPr="00CD0C5E">
        <w:rPr>
          <w:rFonts w:ascii="Times New Roman" w:eastAsia="Times New Roman" w:hAnsi="Times New Roman" w:cs="Times New Roman"/>
          <w:sz w:val="24"/>
          <w:szCs w:val="24"/>
          <w:lang w:val="ru-RU" w:eastAsia="ru-RU"/>
        </w:rPr>
        <w:t xml:space="preserve">) Ваши инициалы ставятся и после иных пояснений, введенных в текст цитаты, </w:t>
      </w:r>
      <w:r w:rsidR="007B4725">
        <w:rPr>
          <w:rFonts w:ascii="Times New Roman" w:eastAsia="Times New Roman" w:hAnsi="Times New Roman" w:cs="Times New Roman"/>
          <w:sz w:val="24"/>
          <w:szCs w:val="24"/>
          <w:lang w:val="ru-RU" w:eastAsia="ru-RU"/>
        </w:rPr>
        <w:t>например:</w:t>
      </w:r>
      <w:r w:rsidRPr="00CD0C5E">
        <w:rPr>
          <w:rFonts w:ascii="Times New Roman" w:eastAsia="Times New Roman" w:hAnsi="Times New Roman" w:cs="Times New Roman"/>
          <w:sz w:val="24"/>
          <w:szCs w:val="24"/>
          <w:lang w:val="ru-RU" w:eastAsia="ru-RU"/>
        </w:rPr>
        <w:t xml:space="preserve"> «Они (учащиеся – </w:t>
      </w:r>
      <w:r w:rsidRPr="00CD0C5E">
        <w:rPr>
          <w:rFonts w:ascii="Times New Roman" w:eastAsia="Times New Roman" w:hAnsi="Times New Roman" w:cs="Times New Roman"/>
          <w:i/>
          <w:iCs/>
          <w:sz w:val="24"/>
          <w:szCs w:val="24"/>
          <w:lang w:val="ru-RU" w:eastAsia="ru-RU"/>
        </w:rPr>
        <w:t>Ф.М.</w:t>
      </w:r>
      <w:r w:rsidRPr="00CD0C5E">
        <w:rPr>
          <w:rFonts w:ascii="Times New Roman" w:eastAsia="Times New Roman" w:hAnsi="Times New Roman" w:cs="Times New Roman"/>
          <w:sz w:val="24"/>
          <w:szCs w:val="24"/>
          <w:lang w:val="ru-RU" w:eastAsia="ru-RU"/>
        </w:rPr>
        <w:t>) с большим энтузиазмом выполняют проектную работу».</w:t>
      </w:r>
    </w:p>
    <w:p w:rsidR="00556E2E" w:rsidRDefault="00556E2E" w:rsidP="006621B9">
      <w:pPr>
        <w:spacing w:after="0" w:line="240" w:lineRule="auto"/>
        <w:ind w:firstLine="720"/>
        <w:jc w:val="both"/>
        <w:rPr>
          <w:rFonts w:ascii="Times New Roman" w:eastAsia="Times New Roman" w:hAnsi="Times New Roman" w:cs="Times New Roman"/>
          <w:sz w:val="24"/>
          <w:szCs w:val="24"/>
          <w:lang w:val="ru-RU" w:eastAsia="ru-RU"/>
        </w:rPr>
      </w:pPr>
    </w:p>
    <w:p w:rsidR="00B26B0E" w:rsidRPr="005C6CCC" w:rsidRDefault="00556E2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3</w:t>
      </w:r>
      <w:r w:rsidRPr="005C6CCC">
        <w:rPr>
          <w:rFonts w:ascii="Times New Roman" w:eastAsia="Times New Roman" w:hAnsi="Times New Roman" w:cs="Times New Roman"/>
          <w:b/>
          <w:bCs/>
          <w:sz w:val="28"/>
          <w:szCs w:val="28"/>
          <w:lang w:val="ru-RU" w:eastAsia="ru-RU"/>
        </w:rPr>
        <w:t>. Оформление ссылок в тексте</w:t>
      </w:r>
    </w:p>
    <w:p w:rsidR="007B4725" w:rsidRPr="00556E2E" w:rsidRDefault="007B4725"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B26B0E" w:rsidRPr="00CD0C5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Ссылки на все литературные источники (монографии, статьи, ГОСТ, электронные ресурсы и т.п.), использованные (а также упоминаемые) при написании выпускной квалификационной работы, обязательны. Большое распространение сегодня имеют </w:t>
      </w:r>
      <w:proofErr w:type="spellStart"/>
      <w:r w:rsidRPr="00CD0C5E">
        <w:rPr>
          <w:rFonts w:ascii="Times New Roman" w:eastAsia="Times New Roman" w:hAnsi="Times New Roman" w:cs="Times New Roman"/>
          <w:b/>
          <w:bCs/>
          <w:sz w:val="24"/>
          <w:szCs w:val="24"/>
          <w:lang w:val="ru-RU" w:eastAsia="ru-RU"/>
        </w:rPr>
        <w:t>затекстовые</w:t>
      </w:r>
      <w:proofErr w:type="spellEnd"/>
      <w:r w:rsidRPr="00CD0C5E">
        <w:rPr>
          <w:rFonts w:ascii="Times New Roman" w:eastAsia="Times New Roman" w:hAnsi="Times New Roman" w:cs="Times New Roman"/>
          <w:b/>
          <w:bCs/>
          <w:sz w:val="24"/>
          <w:szCs w:val="24"/>
          <w:lang w:val="ru-RU" w:eastAsia="ru-RU"/>
        </w:rPr>
        <w:t xml:space="preserve"> библиографические ссылки. </w:t>
      </w:r>
      <w:r w:rsidRPr="00CD0C5E">
        <w:rPr>
          <w:rFonts w:ascii="Times New Roman" w:eastAsia="Times New Roman" w:hAnsi="Times New Roman" w:cs="Times New Roman"/>
          <w:sz w:val="24"/>
          <w:szCs w:val="24"/>
          <w:lang w:val="ru-RU" w:eastAsia="ru-RU"/>
        </w:rPr>
        <w:t>Этот способ прост и удобен в условиях компьютерного набора. Сущность его в следующем. Каждое описание в списке использованной литературы нумеруется. Если в тексте упоминается конкретный документ, там же указывается номер в скобках, под которым записано его библиографическое описание в списке. Если приводится обзор мнений ряда авторов, то возможно перечисление порядковых номеров их работ в списке использованной литературы. Если же она характеризуется использованием определённых фрагментов источника, то дополнительно необходимо указание его страниц. При упоминании зарубежного автора в ссылке приводится оригинальное написание фамилии автора.</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p>
    <w:p w:rsidR="00B26B0E" w:rsidRPr="00556E2E" w:rsidRDefault="00B26B0E" w:rsidP="006621B9">
      <w:pPr>
        <w:spacing w:after="0" w:line="240" w:lineRule="auto"/>
        <w:ind w:firstLine="720"/>
        <w:jc w:val="both"/>
        <w:rPr>
          <w:rFonts w:ascii="Times New Roman" w:eastAsia="Times New Roman" w:hAnsi="Times New Roman" w:cs="Times New Roman"/>
          <w:b/>
          <w:sz w:val="24"/>
          <w:szCs w:val="24"/>
          <w:lang w:val="ru-RU" w:eastAsia="ru-RU"/>
        </w:rPr>
      </w:pPr>
      <w:r w:rsidRPr="00556E2E">
        <w:rPr>
          <w:rFonts w:ascii="Times New Roman" w:eastAsia="Times New Roman" w:hAnsi="Times New Roman" w:cs="Times New Roman"/>
          <w:b/>
          <w:i/>
          <w:iCs/>
          <w:sz w:val="24"/>
          <w:szCs w:val="24"/>
          <w:lang w:val="ru-RU" w:eastAsia="ru-RU"/>
        </w:rPr>
        <w:t>Примеры ссылок</w:t>
      </w:r>
      <w:r w:rsidRPr="00556E2E">
        <w:rPr>
          <w:rFonts w:ascii="Times New Roman" w:eastAsia="Times New Roman" w:hAnsi="Times New Roman" w:cs="Times New Roman"/>
          <w:b/>
          <w:sz w:val="24"/>
          <w:szCs w:val="24"/>
          <w:lang w:val="ru-RU" w:eastAsia="ru-RU"/>
        </w:rPr>
        <w:t xml:space="preserve"> :</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 xml:space="preserve">Работа М.А.Поваляевой и О.А. </w:t>
      </w:r>
      <w:proofErr w:type="spellStart"/>
      <w:r w:rsidRPr="00556E2E">
        <w:rPr>
          <w:rFonts w:ascii="Times New Roman" w:eastAsia="Times New Roman" w:hAnsi="Times New Roman" w:cs="Times New Roman"/>
          <w:sz w:val="24"/>
          <w:szCs w:val="24"/>
          <w:lang w:val="ru-RU" w:eastAsia="ru-RU"/>
        </w:rPr>
        <w:t>Рутер</w:t>
      </w:r>
      <w:proofErr w:type="spellEnd"/>
      <w:r w:rsidRPr="00556E2E">
        <w:rPr>
          <w:rFonts w:ascii="Times New Roman" w:eastAsia="Times New Roman" w:hAnsi="Times New Roman" w:cs="Times New Roman"/>
          <w:sz w:val="24"/>
          <w:szCs w:val="24"/>
          <w:lang w:val="ru-RU" w:eastAsia="ru-RU"/>
        </w:rPr>
        <w:t xml:space="preserve"> посвящена исследованию невербальных средств общения [Поваляева, </w:t>
      </w:r>
      <w:proofErr w:type="spellStart"/>
      <w:r w:rsidRPr="00556E2E">
        <w:rPr>
          <w:rFonts w:ascii="Times New Roman" w:eastAsia="Times New Roman" w:hAnsi="Times New Roman" w:cs="Times New Roman"/>
          <w:sz w:val="24"/>
          <w:szCs w:val="24"/>
          <w:lang w:val="ru-RU" w:eastAsia="ru-RU"/>
        </w:rPr>
        <w:t>Рутер</w:t>
      </w:r>
      <w:proofErr w:type="spellEnd"/>
      <w:r w:rsidRPr="00556E2E">
        <w:rPr>
          <w:rFonts w:ascii="Times New Roman" w:eastAsia="Times New Roman" w:hAnsi="Times New Roman" w:cs="Times New Roman"/>
          <w:sz w:val="24"/>
          <w:szCs w:val="24"/>
          <w:lang w:val="ru-RU" w:eastAsia="ru-RU"/>
        </w:rPr>
        <w:t xml:space="preserve"> 2010].</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Педагогическое общение в настоящее время является объектом пристального внимания педагогов и психологов [Иванов 2010, Петров 2011, Сидоров 2012].</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С.Ф.Шатилов выделяет три этапа формирования речевого навыка [Шатилов 2011: 57].</w:t>
      </w:r>
    </w:p>
    <w:p w:rsidR="00B26B0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 xml:space="preserve">Как отмечают </w:t>
      </w:r>
      <w:r w:rsidRPr="00556E2E">
        <w:rPr>
          <w:rFonts w:ascii="Times New Roman" w:eastAsia="Times New Roman" w:hAnsi="Times New Roman" w:cs="Times New Roman"/>
          <w:sz w:val="24"/>
          <w:szCs w:val="24"/>
          <w:lang w:eastAsia="ru-RU"/>
        </w:rPr>
        <w:t>W</w:t>
      </w:r>
      <w:r w:rsidRPr="00556E2E">
        <w:rPr>
          <w:rFonts w:ascii="Times New Roman" w:eastAsia="Times New Roman" w:hAnsi="Times New Roman" w:cs="Times New Roman"/>
          <w:sz w:val="24"/>
          <w:szCs w:val="24"/>
          <w:lang w:val="ru-RU" w:eastAsia="ru-RU"/>
        </w:rPr>
        <w:t>.</w:t>
      </w:r>
      <w:r w:rsidRPr="00556E2E">
        <w:rPr>
          <w:rFonts w:ascii="Times New Roman" w:eastAsia="Times New Roman" w:hAnsi="Times New Roman" w:cs="Times New Roman"/>
          <w:sz w:val="24"/>
          <w:szCs w:val="24"/>
          <w:lang w:eastAsia="ru-RU"/>
        </w:rPr>
        <w:t>Edmondson</w:t>
      </w:r>
      <w:r w:rsidRPr="00556E2E">
        <w:rPr>
          <w:rFonts w:ascii="Times New Roman" w:eastAsia="Times New Roman" w:hAnsi="Times New Roman" w:cs="Times New Roman"/>
          <w:sz w:val="24"/>
          <w:szCs w:val="24"/>
          <w:lang w:val="ru-RU" w:eastAsia="ru-RU"/>
        </w:rPr>
        <w:t xml:space="preserve"> и </w:t>
      </w:r>
      <w:r w:rsidRPr="00556E2E">
        <w:rPr>
          <w:rFonts w:ascii="Times New Roman" w:eastAsia="Times New Roman" w:hAnsi="Times New Roman" w:cs="Times New Roman"/>
          <w:sz w:val="24"/>
          <w:szCs w:val="24"/>
          <w:lang w:eastAsia="ru-RU"/>
        </w:rPr>
        <w:t>Y</w:t>
      </w:r>
      <w:r w:rsidRPr="00556E2E">
        <w:rPr>
          <w:rFonts w:ascii="Times New Roman" w:eastAsia="Times New Roman" w:hAnsi="Times New Roman" w:cs="Times New Roman"/>
          <w:sz w:val="24"/>
          <w:szCs w:val="24"/>
          <w:lang w:val="ru-RU" w:eastAsia="ru-RU"/>
        </w:rPr>
        <w:t>.</w:t>
      </w:r>
      <w:r w:rsidRPr="00556E2E">
        <w:rPr>
          <w:rFonts w:ascii="Times New Roman" w:eastAsia="Times New Roman" w:hAnsi="Times New Roman" w:cs="Times New Roman"/>
          <w:sz w:val="24"/>
          <w:szCs w:val="24"/>
          <w:lang w:eastAsia="ru-RU"/>
        </w:rPr>
        <w:t>House</w:t>
      </w:r>
      <w:r w:rsidRPr="00556E2E">
        <w:rPr>
          <w:rFonts w:ascii="Times New Roman" w:eastAsia="Times New Roman" w:hAnsi="Times New Roman" w:cs="Times New Roman"/>
          <w:sz w:val="24"/>
          <w:szCs w:val="24"/>
          <w:lang w:val="ru-RU" w:eastAsia="ru-RU"/>
        </w:rPr>
        <w:t>, «…социально-политические факторы должны иметь приоритет, так как они определяют состоится ли вообще обучение иностранному языку…» [</w:t>
      </w:r>
      <w:r w:rsidRPr="00556E2E">
        <w:rPr>
          <w:rFonts w:ascii="Times New Roman" w:eastAsia="Times New Roman" w:hAnsi="Times New Roman" w:cs="Times New Roman"/>
          <w:sz w:val="24"/>
          <w:szCs w:val="24"/>
          <w:lang w:eastAsia="ru-RU"/>
        </w:rPr>
        <w:t>Edmondson</w:t>
      </w:r>
      <w:r w:rsidRPr="00556E2E">
        <w:rPr>
          <w:rFonts w:ascii="Times New Roman" w:eastAsia="Times New Roman" w:hAnsi="Times New Roman" w:cs="Times New Roman"/>
          <w:sz w:val="24"/>
          <w:szCs w:val="24"/>
          <w:lang w:val="ru-RU" w:eastAsia="ru-RU"/>
        </w:rPr>
        <w:t xml:space="preserve">, </w:t>
      </w:r>
      <w:r w:rsidRPr="00556E2E">
        <w:rPr>
          <w:rFonts w:ascii="Times New Roman" w:eastAsia="Times New Roman" w:hAnsi="Times New Roman" w:cs="Times New Roman"/>
          <w:sz w:val="24"/>
          <w:szCs w:val="24"/>
          <w:lang w:eastAsia="ru-RU"/>
        </w:rPr>
        <w:t>House</w:t>
      </w:r>
      <w:r w:rsidRPr="00556E2E">
        <w:rPr>
          <w:rFonts w:ascii="Times New Roman" w:eastAsia="Times New Roman" w:hAnsi="Times New Roman" w:cs="Times New Roman"/>
          <w:sz w:val="24"/>
          <w:szCs w:val="24"/>
          <w:lang w:val="ru-RU" w:eastAsia="ru-RU"/>
        </w:rPr>
        <w:t xml:space="preserve"> 2009 : 23-24].</w:t>
      </w:r>
    </w:p>
    <w:p w:rsidR="00E035C8" w:rsidRPr="00556E2E" w:rsidRDefault="00E035C8" w:rsidP="006621B9">
      <w:pPr>
        <w:spacing w:after="0" w:line="240" w:lineRule="auto"/>
        <w:ind w:firstLine="720"/>
        <w:jc w:val="both"/>
        <w:rPr>
          <w:rFonts w:ascii="Times New Roman" w:eastAsia="Times New Roman" w:hAnsi="Times New Roman" w:cs="Times New Roman"/>
          <w:sz w:val="24"/>
          <w:szCs w:val="24"/>
          <w:lang w:val="ru-RU" w:eastAsia="ru-RU"/>
        </w:rPr>
      </w:pPr>
    </w:p>
    <w:p w:rsidR="00B26B0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
          <w:sz w:val="28"/>
          <w:szCs w:val="28"/>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
          <w:sz w:val="28"/>
          <w:szCs w:val="28"/>
          <w:lang w:val="ru-RU" w:eastAsia="ru-RU"/>
        </w:rPr>
      </w:pPr>
    </w:p>
    <w:p w:rsidR="00556E2E" w:rsidRDefault="003A626D" w:rsidP="006621B9">
      <w:pPr>
        <w:spacing w:after="0" w:line="240" w:lineRule="auto"/>
        <w:ind w:firstLine="720"/>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lastRenderedPageBreak/>
        <w:t>1</w:t>
      </w:r>
      <w:r w:rsidR="00C11625">
        <w:rPr>
          <w:rFonts w:ascii="Times New Roman" w:eastAsia="Times New Roman" w:hAnsi="Times New Roman" w:cs="Times New Roman"/>
          <w:b/>
          <w:sz w:val="28"/>
          <w:szCs w:val="28"/>
          <w:lang w:val="ru-RU" w:eastAsia="ru-RU"/>
        </w:rPr>
        <w:t>4</w:t>
      </w:r>
      <w:r w:rsidR="00556E2E" w:rsidRPr="005C6CCC">
        <w:rPr>
          <w:rFonts w:ascii="Times New Roman" w:eastAsia="Times New Roman" w:hAnsi="Times New Roman" w:cs="Times New Roman"/>
          <w:b/>
          <w:sz w:val="28"/>
          <w:szCs w:val="28"/>
          <w:lang w:val="ru-RU" w:eastAsia="ru-RU"/>
        </w:rPr>
        <w:t xml:space="preserve">. </w:t>
      </w:r>
      <w:r w:rsidR="00436285" w:rsidRPr="005C6CCC">
        <w:rPr>
          <w:rFonts w:ascii="Times New Roman" w:eastAsia="Times New Roman" w:hAnsi="Times New Roman" w:cs="Times New Roman"/>
          <w:b/>
          <w:sz w:val="28"/>
          <w:szCs w:val="28"/>
          <w:lang w:val="ru-RU" w:eastAsia="ru-RU"/>
        </w:rPr>
        <w:t>Оформление с</w:t>
      </w:r>
      <w:r w:rsidR="005C6CCC" w:rsidRPr="005C6CCC">
        <w:rPr>
          <w:rFonts w:ascii="Times New Roman" w:eastAsia="Times New Roman" w:hAnsi="Times New Roman" w:cs="Times New Roman"/>
          <w:b/>
          <w:sz w:val="28"/>
          <w:szCs w:val="28"/>
          <w:lang w:val="ru-RU" w:eastAsia="ru-RU"/>
        </w:rPr>
        <w:t>писка использованных источников</w:t>
      </w:r>
    </w:p>
    <w:p w:rsidR="00BD0CCD" w:rsidRPr="005C6CCC" w:rsidRDefault="00BD0CCD" w:rsidP="006621B9">
      <w:pPr>
        <w:spacing w:after="0" w:line="240" w:lineRule="auto"/>
        <w:ind w:firstLine="720"/>
        <w:jc w:val="center"/>
        <w:rPr>
          <w:rFonts w:ascii="Times New Roman" w:eastAsia="Times New Roman" w:hAnsi="Times New Roman" w:cs="Times New Roman"/>
          <w:b/>
          <w:sz w:val="28"/>
          <w:szCs w:val="28"/>
          <w:lang w:val="ru-RU" w:eastAsia="ru-RU"/>
        </w:rPr>
      </w:pPr>
    </w:p>
    <w:p w:rsidR="00BD0CCD" w:rsidRDefault="00BD0CCD" w:rsidP="00376421">
      <w:pPr>
        <w:spacing w:after="0" w:line="240" w:lineRule="auto"/>
        <w:ind w:firstLine="720"/>
        <w:jc w:val="both"/>
        <w:rPr>
          <w:rFonts w:ascii="Times New Roman" w:eastAsia="Times New Roman" w:hAnsi="Times New Roman" w:cs="Times New Roman"/>
          <w:sz w:val="24"/>
          <w:szCs w:val="24"/>
          <w:lang w:val="ru-RU" w:eastAsia="ru-RU"/>
        </w:rPr>
      </w:pPr>
      <w:r w:rsidRPr="000F7AAA">
        <w:rPr>
          <w:rFonts w:ascii="Times New Roman" w:eastAsia="Times New Roman" w:hAnsi="Times New Roman" w:cs="Times New Roman"/>
          <w:u w:val="single"/>
          <w:lang w:val="ru-RU" w:eastAsia="ru-RU"/>
        </w:rPr>
        <w:t>ТЕМАТИКА СПИСКА ИСПОЛЬЗОВАННЫХ ИСТОЧНОКОВ ДОЛЖНА СООТВЕТСТВОВАТЬ ЗАЯВЛЕННОЙ ТЕМЕ КР</w:t>
      </w:r>
      <w:r>
        <w:rPr>
          <w:rFonts w:ascii="Times New Roman" w:eastAsia="Times New Roman" w:hAnsi="Times New Roman" w:cs="Times New Roman"/>
          <w:lang w:val="ru-RU" w:eastAsia="ru-RU"/>
        </w:rPr>
        <w:t>.</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Разделы в списке литературы:</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Л</w:t>
      </w:r>
      <w:r w:rsidR="00556E2E" w:rsidRPr="00376421">
        <w:rPr>
          <w:rFonts w:ascii="Times New Roman" w:eastAsia="Times New Roman" w:hAnsi="Times New Roman" w:cs="Times New Roman"/>
          <w:sz w:val="24"/>
          <w:szCs w:val="24"/>
          <w:lang w:val="ru-RU" w:eastAsia="ru-RU"/>
        </w:rPr>
        <w:t>юбые учебные издания и пособия, которые вы использовали</w:t>
      </w:r>
      <w:r w:rsidR="00E035C8" w:rsidRPr="00376421">
        <w:rPr>
          <w:rFonts w:ascii="Times New Roman" w:eastAsia="Times New Roman" w:hAnsi="Times New Roman" w:cs="Times New Roman"/>
          <w:sz w:val="24"/>
          <w:szCs w:val="24"/>
          <w:lang w:val="ru-RU" w:eastAsia="ru-RU"/>
        </w:rPr>
        <w:t xml:space="preserve"> при написании КР</w:t>
      </w:r>
      <w:r w:rsidRPr="00376421">
        <w:rPr>
          <w:rFonts w:ascii="Times New Roman" w:eastAsia="Times New Roman" w:hAnsi="Times New Roman" w:cs="Times New Roman"/>
          <w:sz w:val="24"/>
          <w:szCs w:val="24"/>
          <w:lang w:val="ru-RU" w:eastAsia="ru-RU"/>
        </w:rPr>
        <w:t xml:space="preserve"> (и которые соответствуют выбранной теме КР)</w:t>
      </w:r>
      <w:r w:rsidR="00E035C8" w:rsidRPr="00376421">
        <w:rPr>
          <w:rFonts w:ascii="Times New Roman" w:eastAsia="Times New Roman" w:hAnsi="Times New Roman" w:cs="Times New Roman"/>
          <w:sz w:val="24"/>
          <w:szCs w:val="24"/>
          <w:lang w:val="ru-RU" w:eastAsia="ru-RU"/>
        </w:rPr>
        <w:t xml:space="preserve">, </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Диссертации,</w:t>
      </w:r>
      <w:r w:rsidR="00C11625">
        <w:rPr>
          <w:rFonts w:ascii="Times New Roman" w:eastAsia="Times New Roman" w:hAnsi="Times New Roman" w:cs="Times New Roman"/>
          <w:sz w:val="24"/>
          <w:szCs w:val="24"/>
          <w:lang w:val="ru-RU" w:eastAsia="ru-RU"/>
        </w:rPr>
        <w:t xml:space="preserve"> монографии, курсовые и пр. </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Электронные ресурсы </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Разделы не нумеруются</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Источники на </w:t>
      </w:r>
      <w:r w:rsidR="000812B9" w:rsidRPr="00376421">
        <w:rPr>
          <w:rFonts w:ascii="Times New Roman" w:eastAsia="Times New Roman" w:hAnsi="Times New Roman" w:cs="Times New Roman"/>
          <w:sz w:val="24"/>
          <w:szCs w:val="24"/>
          <w:lang w:val="ru-RU" w:eastAsia="ru-RU"/>
        </w:rPr>
        <w:t>иностранном</w:t>
      </w:r>
      <w:r w:rsidRPr="00376421">
        <w:rPr>
          <w:rFonts w:ascii="Times New Roman" w:eastAsia="Times New Roman" w:hAnsi="Times New Roman" w:cs="Times New Roman"/>
          <w:sz w:val="24"/>
          <w:szCs w:val="24"/>
          <w:lang w:val="ru-RU" w:eastAsia="ru-RU"/>
        </w:rPr>
        <w:t xml:space="preserve"> языке ВСЕГДА идут в конце соответствующего раздела.</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Нумерация источников – сквозная </w:t>
      </w:r>
    </w:p>
    <w:p w:rsidR="00376421" w:rsidRDefault="00376421" w:rsidP="006621B9">
      <w:pPr>
        <w:spacing w:after="0" w:line="240" w:lineRule="auto"/>
        <w:ind w:firstLine="720"/>
        <w:jc w:val="both"/>
        <w:rPr>
          <w:rFonts w:ascii="Times New Roman" w:eastAsia="Times New Roman" w:hAnsi="Times New Roman" w:cs="Times New Roman"/>
          <w:sz w:val="24"/>
          <w:szCs w:val="24"/>
          <w:lang w:val="ru-RU" w:eastAsia="ru-RU"/>
        </w:rPr>
      </w:pP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Сведения о книгах (монографии, учебники, справочники и т.п.) должны включать: фамилию и инициалы автора (авторов), название книги, город, издательство, год издания, количество страниц.</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Если авторов двое или трое, то все они указываются в начале описания, если же авторов более трех, то описание начинается с названия, а три первых автора перечисляются после косой черты. При наличии трех и более авторов после косой черты допускается указывать фамилию и инициалы только первого из них и слова «и др.».</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Наименование места издания необходимо приводить полностью в именительном падеже, допускается сокращение названия только двух городов – Москва (М.) и Санкт-Петербург (СПб.). Сведения о статье из периодического издания должны включать: фамилию и инициалы автора, заглавие статьи, наименование издания (журнала), наименование серии, год выпуска, том, номер издания (журнала), страницы, на которых помещена статья.</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Сведения об отчете по НИР должны включать: заглавие отчета (после заглавия в скобках приводят слово «отчет»), его шифр, инвентарный номер, наименование организации, выпустившей отчет, фамилию и инициалы руководителя НИР, город и год выпуска, количество страниц отчета. Сведения о стандарте должны обязательно включать: обозначение и наименование стандарта.</w:t>
      </w:r>
    </w:p>
    <w:p w:rsidR="00585C86" w:rsidRDefault="00585C86" w:rsidP="006621B9">
      <w:pPr>
        <w:spacing w:after="0" w:line="240" w:lineRule="auto"/>
        <w:ind w:firstLine="720"/>
        <w:jc w:val="both"/>
        <w:rPr>
          <w:rFonts w:ascii="Times New Roman" w:eastAsia="Times New Roman" w:hAnsi="Times New Roman" w:cs="Times New Roman"/>
          <w:b/>
          <w:i/>
          <w:sz w:val="24"/>
          <w:szCs w:val="24"/>
          <w:lang w:val="ru-RU" w:eastAsia="ru-RU"/>
        </w:rPr>
      </w:pPr>
    </w:p>
    <w:p w:rsidR="00436285" w:rsidRPr="00E66FA4"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b/>
          <w:i/>
          <w:sz w:val="24"/>
          <w:szCs w:val="24"/>
          <w:lang w:val="ru-RU" w:eastAsia="ru-RU"/>
        </w:rPr>
        <w:t>Примечание.</w:t>
      </w:r>
      <w:r w:rsidRPr="00436285">
        <w:rPr>
          <w:rFonts w:ascii="Times New Roman" w:eastAsia="Times New Roman" w:hAnsi="Times New Roman" w:cs="Times New Roman"/>
          <w:sz w:val="24"/>
          <w:szCs w:val="24"/>
          <w:lang w:val="ru-RU" w:eastAsia="ru-RU"/>
        </w:rPr>
        <w:t xml:space="preserve"> Предписанный для разделения областей библиографического описания знак –  точку и тире – допускается заменять на точку. Все ссылки должны быть оформлены единообразно: либо с тире и точкой, либо только с точкой.</w:t>
      </w:r>
    </w:p>
    <w:p w:rsidR="00585C86" w:rsidRDefault="00585C86" w:rsidP="006621B9">
      <w:pPr>
        <w:spacing w:after="0" w:line="240" w:lineRule="auto"/>
        <w:ind w:firstLine="720"/>
        <w:jc w:val="both"/>
        <w:rPr>
          <w:rFonts w:ascii="Times New Roman" w:eastAsia="Times New Roman" w:hAnsi="Times New Roman" w:cs="Times New Roman"/>
          <w:b/>
          <w:bCs/>
          <w:sz w:val="24"/>
          <w:szCs w:val="24"/>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Библиографическое описание литературных источников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Библиографическое описание документа</w:t>
      </w:r>
      <w:r w:rsidRPr="00CD0C5E">
        <w:rPr>
          <w:rFonts w:ascii="Times New Roman" w:eastAsia="Times New Roman" w:hAnsi="Times New Roman" w:cs="Times New Roman"/>
          <w:b/>
          <w:bCs/>
          <w:sz w:val="24"/>
          <w:szCs w:val="24"/>
          <w:lang w:val="ru-RU" w:eastAsia="ru-RU"/>
        </w:rPr>
        <w:t xml:space="preserve"> </w:t>
      </w:r>
      <w:r w:rsidRPr="00CD0C5E">
        <w:rPr>
          <w:rFonts w:ascii="Times New Roman" w:eastAsia="Times New Roman" w:hAnsi="Times New Roman" w:cs="Times New Roman"/>
          <w:sz w:val="24"/>
          <w:szCs w:val="24"/>
          <w:lang w:val="ru-RU" w:eastAsia="ru-RU"/>
        </w:rPr>
        <w:t>состоит из приводимых в определенной последовательности фрагментов (областей описания), содержащих сведения о конкретном признаке издания, статьи, электронного ресурса. Сведения об издании следует приводить с титульного листа документа. Каждая область описания отделяется условным разделительным знаком. Для более чёткого разделения областей и элементов применяют пробелы в один печатный знак до и после предписанного знака.</w:t>
      </w: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D0C5E" w:rsidRPr="000812B9" w:rsidRDefault="00CD0C5E"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r w:rsidRPr="000812B9">
        <w:rPr>
          <w:rFonts w:ascii="Times New Roman" w:eastAsia="Times New Roman" w:hAnsi="Times New Roman" w:cs="Times New Roman"/>
          <w:bCs/>
          <w:iCs/>
          <w:sz w:val="24"/>
          <w:szCs w:val="24"/>
          <w:u w:val="single"/>
          <w:lang w:val="ru-RU" w:eastAsia="ru-RU"/>
        </w:rPr>
        <w:lastRenderedPageBreak/>
        <w:t>Общая схема библиографического описания документа в целом:</w:t>
      </w:r>
    </w:p>
    <w:p w:rsidR="00556E2E" w:rsidRPr="00556E2E" w:rsidRDefault="00556E2E" w:rsidP="006621B9">
      <w:pPr>
        <w:spacing w:after="0" w:line="240" w:lineRule="auto"/>
        <w:ind w:firstLine="720"/>
        <w:jc w:val="center"/>
        <w:rPr>
          <w:rFonts w:ascii="Times New Roman" w:eastAsia="Times New Roman" w:hAnsi="Times New Roman" w:cs="Times New Roman"/>
          <w:b/>
          <w:bCs/>
          <w:iCs/>
          <w:sz w:val="24"/>
          <w:szCs w:val="24"/>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Заголовок. Основное заглавие [Вид документа]: сведения, относящиеся к заглавию / сведения об ответственности. – Сведения об издании. – Место издания: Издательство, Дата издания. – Объем. – (Основное заглавие серии; номер выпуска серии).</w:t>
      </w:r>
      <w:r w:rsidRPr="00CD0C5E">
        <w:rPr>
          <w:rFonts w:ascii="Times New Roman" w:eastAsia="Times New Roman" w:hAnsi="Times New Roman" w:cs="Times New Roman"/>
          <w:sz w:val="24"/>
          <w:szCs w:val="24"/>
          <w:lang w:val="ru-RU" w:eastAsia="ru-RU"/>
        </w:rPr>
        <w:t> </w:t>
      </w:r>
    </w:p>
    <w:p w:rsid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p>
    <w:p w:rsidR="00585C86" w:rsidRPr="00CD0C5E" w:rsidRDefault="00585C86" w:rsidP="006621B9">
      <w:pPr>
        <w:spacing w:after="0" w:line="240" w:lineRule="auto"/>
        <w:ind w:firstLine="720"/>
        <w:jc w:val="both"/>
        <w:rPr>
          <w:rFonts w:ascii="Times New Roman" w:eastAsia="Times New Roman" w:hAnsi="Times New Roman" w:cs="Times New Roman"/>
          <w:b/>
          <w:bCs/>
          <w:i/>
          <w:iCs/>
          <w:sz w:val="24"/>
          <w:szCs w:val="24"/>
          <w:lang w:val="ru-RU" w:eastAsia="ru-RU"/>
        </w:rPr>
      </w:pPr>
    </w:p>
    <w:p w:rsidR="00CD0C5E" w:rsidRPr="00556E2E" w:rsidRDefault="00CD0C5E" w:rsidP="006621B9">
      <w:pPr>
        <w:spacing w:after="0" w:line="240" w:lineRule="auto"/>
        <w:ind w:firstLine="720"/>
        <w:jc w:val="center"/>
        <w:rPr>
          <w:rFonts w:ascii="Times New Roman" w:eastAsia="Times New Roman" w:hAnsi="Times New Roman" w:cs="Times New Roman"/>
          <w:b/>
          <w:bCs/>
          <w:iCs/>
          <w:sz w:val="24"/>
          <w:szCs w:val="24"/>
          <w:u w:val="single"/>
          <w:lang w:val="ru-RU" w:eastAsia="ru-RU"/>
        </w:rPr>
      </w:pPr>
      <w:r w:rsidRPr="00556E2E">
        <w:rPr>
          <w:rFonts w:ascii="Times New Roman" w:eastAsia="Times New Roman" w:hAnsi="Times New Roman" w:cs="Times New Roman"/>
          <w:b/>
          <w:bCs/>
          <w:iCs/>
          <w:sz w:val="24"/>
          <w:szCs w:val="24"/>
          <w:u w:val="single"/>
          <w:lang w:val="ru-RU" w:eastAsia="ru-RU"/>
        </w:rPr>
        <w:t>Типовые примеры библиографического описания документов</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Книга одного автора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r>
      <w:proofErr w:type="spellStart"/>
      <w:r w:rsidRPr="00CD0C5E">
        <w:rPr>
          <w:rFonts w:ascii="Times New Roman" w:eastAsia="Times New Roman" w:hAnsi="Times New Roman" w:cs="Times New Roman"/>
          <w:b/>
          <w:bCs/>
          <w:sz w:val="24"/>
          <w:szCs w:val="24"/>
          <w:lang w:val="ru-RU" w:eastAsia="ru-RU"/>
        </w:rPr>
        <w:t>Коккота</w:t>
      </w:r>
      <w:proofErr w:type="spellEnd"/>
      <w:r w:rsidRPr="00CD0C5E">
        <w:rPr>
          <w:rFonts w:ascii="Times New Roman" w:eastAsia="Times New Roman" w:hAnsi="Times New Roman" w:cs="Times New Roman"/>
          <w:b/>
          <w:bCs/>
          <w:sz w:val="24"/>
          <w:szCs w:val="24"/>
          <w:lang w:val="ru-RU" w:eastAsia="ru-RU"/>
        </w:rPr>
        <w:t xml:space="preserve"> В.А.</w:t>
      </w:r>
      <w:r w:rsidRPr="00CD0C5E">
        <w:rPr>
          <w:rFonts w:ascii="Times New Roman" w:eastAsia="Times New Roman" w:hAnsi="Times New Roman" w:cs="Times New Roman"/>
          <w:sz w:val="24"/>
          <w:szCs w:val="24"/>
          <w:lang w:val="ru-RU" w:eastAsia="ru-RU"/>
        </w:rPr>
        <w:t xml:space="preserve"> Лингводидактическое тестирование [Текст] / В.А. </w:t>
      </w:r>
      <w:proofErr w:type="spellStart"/>
      <w:r w:rsidRPr="00CD0C5E">
        <w:rPr>
          <w:rFonts w:ascii="Times New Roman" w:eastAsia="Times New Roman" w:hAnsi="Times New Roman" w:cs="Times New Roman"/>
          <w:sz w:val="24"/>
          <w:szCs w:val="24"/>
          <w:lang w:val="ru-RU" w:eastAsia="ru-RU"/>
        </w:rPr>
        <w:t>Коккота</w:t>
      </w:r>
      <w:proofErr w:type="spellEnd"/>
      <w:r w:rsidRPr="00CD0C5E">
        <w:rPr>
          <w:rFonts w:ascii="Times New Roman" w:eastAsia="Times New Roman" w:hAnsi="Times New Roman" w:cs="Times New Roman"/>
          <w:sz w:val="24"/>
          <w:szCs w:val="24"/>
          <w:lang w:val="ru-RU" w:eastAsia="ru-RU"/>
        </w:rPr>
        <w:t>. – М.: Педагогика, 1989. – 68 с.</w:t>
      </w:r>
    </w:p>
    <w:p w:rsidR="00CD0C5E" w:rsidRPr="00CD0C5E" w:rsidRDefault="00CD0C5E" w:rsidP="006621B9">
      <w:pPr>
        <w:spacing w:after="0" w:line="240" w:lineRule="auto"/>
        <w:ind w:firstLine="720"/>
        <w:jc w:val="both"/>
        <w:rPr>
          <w:rFonts w:ascii="Times New Roman" w:eastAsia="Times New Roman" w:hAnsi="Times New Roman" w:cs="Times New Roman"/>
          <w:b/>
          <w:b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Книга двух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r>
      <w:proofErr w:type="spellStart"/>
      <w:r w:rsidRPr="00CD0C5E">
        <w:rPr>
          <w:rFonts w:ascii="Times New Roman" w:eastAsia="Times New Roman" w:hAnsi="Times New Roman" w:cs="Times New Roman"/>
          <w:b/>
          <w:bCs/>
          <w:sz w:val="24"/>
          <w:szCs w:val="24"/>
          <w:lang w:val="ru-RU" w:eastAsia="ru-RU"/>
        </w:rPr>
        <w:t>Бухарова</w:t>
      </w:r>
      <w:proofErr w:type="spellEnd"/>
      <w:r w:rsidRPr="00CD0C5E">
        <w:rPr>
          <w:rFonts w:ascii="Times New Roman" w:eastAsia="Times New Roman" w:hAnsi="Times New Roman" w:cs="Times New Roman"/>
          <w:b/>
          <w:bCs/>
          <w:sz w:val="24"/>
          <w:szCs w:val="24"/>
          <w:lang w:val="ru-RU" w:eastAsia="ru-RU"/>
        </w:rPr>
        <w:t xml:space="preserve"> Г.Д.</w:t>
      </w:r>
      <w:r w:rsidRPr="00CD0C5E">
        <w:rPr>
          <w:rFonts w:ascii="Times New Roman" w:eastAsia="Times New Roman" w:hAnsi="Times New Roman" w:cs="Times New Roman"/>
          <w:sz w:val="24"/>
          <w:szCs w:val="24"/>
          <w:lang w:val="ru-RU" w:eastAsia="ru-RU"/>
        </w:rPr>
        <w:t xml:space="preserve"> Общая и профессиональная педагогика [Текст] : учеб. пособие для студентов вузов / Г.Д. </w:t>
      </w:r>
      <w:proofErr w:type="spellStart"/>
      <w:r w:rsidRPr="00CD0C5E">
        <w:rPr>
          <w:rFonts w:ascii="Times New Roman" w:eastAsia="Times New Roman" w:hAnsi="Times New Roman" w:cs="Times New Roman"/>
          <w:sz w:val="24"/>
          <w:szCs w:val="24"/>
          <w:lang w:val="ru-RU" w:eastAsia="ru-RU"/>
        </w:rPr>
        <w:t>Бухарова</w:t>
      </w:r>
      <w:proofErr w:type="spellEnd"/>
      <w:r w:rsidRPr="00CD0C5E">
        <w:rPr>
          <w:rFonts w:ascii="Times New Roman" w:eastAsia="Times New Roman" w:hAnsi="Times New Roman" w:cs="Times New Roman"/>
          <w:sz w:val="24"/>
          <w:szCs w:val="24"/>
          <w:lang w:val="ru-RU" w:eastAsia="ru-RU"/>
        </w:rPr>
        <w:t>, Л.Д. Старикова. – М. : Изд. Центр «Академия», 2009. – 336 с.</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Книга четырех и более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Нормативно-правовое обеспечение образования [Текст]: учеб. пособие для студентов вузов / Э.М. </w:t>
      </w:r>
      <w:proofErr w:type="spellStart"/>
      <w:r w:rsidRPr="00CD0C5E">
        <w:rPr>
          <w:rFonts w:ascii="Times New Roman" w:eastAsia="Times New Roman" w:hAnsi="Times New Roman" w:cs="Times New Roman"/>
          <w:sz w:val="24"/>
          <w:szCs w:val="24"/>
          <w:lang w:val="ru-RU" w:eastAsia="ru-RU"/>
        </w:rPr>
        <w:t>Даянова</w:t>
      </w:r>
      <w:proofErr w:type="spellEnd"/>
      <w:r w:rsidRPr="00CD0C5E">
        <w:rPr>
          <w:rFonts w:ascii="Times New Roman" w:eastAsia="Times New Roman" w:hAnsi="Times New Roman" w:cs="Times New Roman"/>
          <w:sz w:val="24"/>
          <w:szCs w:val="24"/>
          <w:lang w:val="ru-RU" w:eastAsia="ru-RU"/>
        </w:rPr>
        <w:t xml:space="preserve">, Г.Р. </w:t>
      </w:r>
      <w:proofErr w:type="spellStart"/>
      <w:r w:rsidRPr="00CD0C5E">
        <w:rPr>
          <w:rFonts w:ascii="Times New Roman" w:eastAsia="Times New Roman" w:hAnsi="Times New Roman" w:cs="Times New Roman"/>
          <w:sz w:val="24"/>
          <w:szCs w:val="24"/>
          <w:lang w:val="ru-RU" w:eastAsia="ru-RU"/>
        </w:rPr>
        <w:t>Ишкильдина</w:t>
      </w:r>
      <w:proofErr w:type="spellEnd"/>
      <w:r w:rsidRPr="00CD0C5E">
        <w:rPr>
          <w:rFonts w:ascii="Times New Roman" w:eastAsia="Times New Roman" w:hAnsi="Times New Roman" w:cs="Times New Roman"/>
          <w:sz w:val="24"/>
          <w:szCs w:val="24"/>
          <w:lang w:val="ru-RU" w:eastAsia="ru-RU"/>
        </w:rPr>
        <w:t>, Г.И. Калимуллина, М.В. Михайлов ; под ред. М.В. Михайлова. – Уфа : Изд-во БГПУ, 2008. – 231 с.</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Составная часть книги</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Богданов А. </w:t>
      </w:r>
      <w:r w:rsidRPr="00CD0C5E">
        <w:rPr>
          <w:rFonts w:ascii="Times New Roman" w:eastAsia="Times New Roman" w:hAnsi="Times New Roman" w:cs="Times New Roman"/>
          <w:sz w:val="24"/>
          <w:szCs w:val="24"/>
          <w:lang w:val="ru-RU" w:eastAsia="ru-RU"/>
        </w:rPr>
        <w:t>Между стеной и бездной. Леонид Андреев и его творчество [Текст] : вступ. ст. / А. Богданов // Андреев, Л. Н. Собр. соч. :  в 6 т. – М., 1990. –  Т. 1. –  С. 5-40.</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Теоретические основы методики обучения иностранным языкам в средней школе [Текст] / под ред. А.Д. </w:t>
      </w:r>
      <w:proofErr w:type="spellStart"/>
      <w:r w:rsidRPr="00CD0C5E">
        <w:rPr>
          <w:rFonts w:ascii="Times New Roman" w:eastAsia="Times New Roman" w:hAnsi="Times New Roman" w:cs="Times New Roman"/>
          <w:sz w:val="24"/>
          <w:szCs w:val="24"/>
          <w:lang w:val="ru-RU" w:eastAsia="ru-RU"/>
        </w:rPr>
        <w:t>Климентенко</w:t>
      </w:r>
      <w:proofErr w:type="spellEnd"/>
      <w:r w:rsidRPr="00CD0C5E">
        <w:rPr>
          <w:rFonts w:ascii="Times New Roman" w:eastAsia="Times New Roman" w:hAnsi="Times New Roman" w:cs="Times New Roman"/>
          <w:sz w:val="24"/>
          <w:szCs w:val="24"/>
          <w:lang w:val="ru-RU" w:eastAsia="ru-RU"/>
        </w:rPr>
        <w:t xml:space="preserve"> и А.А. Миролюбова. – М.: Педагогика, 1981. – Ч. 2. – Глава II. – С. 150-215.</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Раздел, глава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Иванова Т.В.</w:t>
      </w:r>
      <w:r w:rsidRPr="00CD0C5E">
        <w:rPr>
          <w:rFonts w:ascii="Times New Roman" w:eastAsia="Times New Roman" w:hAnsi="Times New Roman" w:cs="Times New Roman"/>
          <w:sz w:val="24"/>
          <w:szCs w:val="24"/>
          <w:lang w:val="ru-RU" w:eastAsia="ru-RU"/>
        </w:rPr>
        <w:t xml:space="preserve"> Технология развития навыков и умений аудирования иноязычной речи [Текст] / Т.В.Иванова // Технологии и методики обучения иностранным языкам: учебное пособие для студентов направления подготовки «Филологическое образование» / Т.В.Иванова, З.Р.Киреева, И.А.Сухова. – Уфа : Изд-во БГПУ, 2009. – Ч. 1. – Тема 10. – С. 112-125. </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собрания сочинений</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Выготский Л. С. </w:t>
      </w:r>
      <w:r w:rsidRPr="00CD0C5E">
        <w:rPr>
          <w:rFonts w:ascii="Times New Roman" w:eastAsia="Times New Roman" w:hAnsi="Times New Roman" w:cs="Times New Roman"/>
          <w:sz w:val="24"/>
          <w:szCs w:val="24"/>
          <w:lang w:val="ru-RU" w:eastAsia="ru-RU"/>
        </w:rPr>
        <w:t>История развития высших психических функций [Текст] / Л. С. Выготский // Собр. соч. : в 6 т. – М., 1995. – Т. 3 : Проблемы развития психики. – С. 2-328.</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сборника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Хайруллина  Р. Х. </w:t>
      </w:r>
      <w:r w:rsidRPr="00CD0C5E">
        <w:rPr>
          <w:rFonts w:ascii="Times New Roman" w:eastAsia="Times New Roman" w:hAnsi="Times New Roman" w:cs="Times New Roman"/>
          <w:sz w:val="24"/>
          <w:szCs w:val="24"/>
          <w:lang w:val="ru-RU" w:eastAsia="ru-RU"/>
        </w:rPr>
        <w:t xml:space="preserve">Национально-культурная семантика языковых единиц [Текст] / Р. Х. </w:t>
      </w:r>
      <w:proofErr w:type="spellStart"/>
      <w:r w:rsidRPr="00CD0C5E">
        <w:rPr>
          <w:rFonts w:ascii="Times New Roman" w:eastAsia="Times New Roman" w:hAnsi="Times New Roman" w:cs="Times New Roman"/>
          <w:sz w:val="24"/>
          <w:szCs w:val="24"/>
          <w:lang w:val="ru-RU" w:eastAsia="ru-RU"/>
        </w:rPr>
        <w:t>Хайруллина</w:t>
      </w:r>
      <w:proofErr w:type="spellEnd"/>
      <w:r w:rsidRPr="00CD0C5E">
        <w:rPr>
          <w:rFonts w:ascii="Times New Roman" w:eastAsia="Times New Roman" w:hAnsi="Times New Roman" w:cs="Times New Roman"/>
          <w:sz w:val="24"/>
          <w:szCs w:val="24"/>
          <w:lang w:val="ru-RU" w:eastAsia="ru-RU"/>
        </w:rPr>
        <w:t xml:space="preserve"> // Международные </w:t>
      </w:r>
      <w:proofErr w:type="spellStart"/>
      <w:r w:rsidRPr="00CD0C5E">
        <w:rPr>
          <w:rFonts w:ascii="Times New Roman" w:eastAsia="Times New Roman" w:hAnsi="Times New Roman" w:cs="Times New Roman"/>
          <w:sz w:val="24"/>
          <w:szCs w:val="24"/>
          <w:lang w:val="ru-RU" w:eastAsia="ru-RU"/>
        </w:rPr>
        <w:t>Акмуллинские</w:t>
      </w:r>
      <w:proofErr w:type="spellEnd"/>
      <w:r w:rsidRPr="00CD0C5E">
        <w:rPr>
          <w:rFonts w:ascii="Times New Roman" w:eastAsia="Times New Roman" w:hAnsi="Times New Roman" w:cs="Times New Roman"/>
          <w:sz w:val="24"/>
          <w:szCs w:val="24"/>
          <w:lang w:val="ru-RU" w:eastAsia="ru-RU"/>
        </w:rPr>
        <w:t xml:space="preserve"> чтения : материалы </w:t>
      </w:r>
      <w:proofErr w:type="spellStart"/>
      <w:r w:rsidRPr="00CD0C5E">
        <w:rPr>
          <w:rFonts w:ascii="Times New Roman" w:eastAsia="Times New Roman" w:hAnsi="Times New Roman" w:cs="Times New Roman"/>
          <w:sz w:val="24"/>
          <w:szCs w:val="24"/>
          <w:lang w:val="ru-RU" w:eastAsia="ru-RU"/>
        </w:rPr>
        <w:t>Междунар</w:t>
      </w:r>
      <w:proofErr w:type="spellEnd"/>
      <w:r w:rsidRPr="00CD0C5E">
        <w:rPr>
          <w:rFonts w:ascii="Times New Roman" w:eastAsia="Times New Roman" w:hAnsi="Times New Roman" w:cs="Times New Roman"/>
          <w:sz w:val="24"/>
          <w:szCs w:val="24"/>
          <w:lang w:val="ru-RU" w:eastAsia="ru-RU"/>
        </w:rPr>
        <w:t xml:space="preserve">. </w:t>
      </w:r>
      <w:proofErr w:type="spellStart"/>
      <w:r w:rsidRPr="00CD0C5E">
        <w:rPr>
          <w:rFonts w:ascii="Times New Roman" w:eastAsia="Times New Roman" w:hAnsi="Times New Roman" w:cs="Times New Roman"/>
          <w:sz w:val="24"/>
          <w:szCs w:val="24"/>
          <w:lang w:val="ru-RU" w:eastAsia="ru-RU"/>
        </w:rPr>
        <w:t>науч.-практ</w:t>
      </w:r>
      <w:proofErr w:type="spellEnd"/>
      <w:r w:rsidRPr="00CD0C5E">
        <w:rPr>
          <w:rFonts w:ascii="Times New Roman" w:eastAsia="Times New Roman" w:hAnsi="Times New Roman" w:cs="Times New Roman"/>
          <w:sz w:val="24"/>
          <w:szCs w:val="24"/>
          <w:lang w:val="ru-RU" w:eastAsia="ru-RU"/>
        </w:rPr>
        <w:t xml:space="preserve">. </w:t>
      </w:r>
      <w:proofErr w:type="spellStart"/>
      <w:r w:rsidRPr="00CD0C5E">
        <w:rPr>
          <w:rFonts w:ascii="Times New Roman" w:eastAsia="Times New Roman" w:hAnsi="Times New Roman" w:cs="Times New Roman"/>
          <w:sz w:val="24"/>
          <w:szCs w:val="24"/>
          <w:lang w:val="ru-RU" w:eastAsia="ru-RU"/>
        </w:rPr>
        <w:t>конф</w:t>
      </w:r>
      <w:proofErr w:type="spellEnd"/>
      <w:r w:rsidRPr="00CD0C5E">
        <w:rPr>
          <w:rFonts w:ascii="Times New Roman" w:eastAsia="Times New Roman" w:hAnsi="Times New Roman" w:cs="Times New Roman"/>
          <w:sz w:val="24"/>
          <w:szCs w:val="24"/>
          <w:lang w:val="ru-RU" w:eastAsia="ru-RU"/>
        </w:rPr>
        <w:t xml:space="preserve">., </w:t>
      </w:r>
      <w:proofErr w:type="spellStart"/>
      <w:r w:rsidRPr="00CD0C5E">
        <w:rPr>
          <w:rFonts w:ascii="Times New Roman" w:eastAsia="Times New Roman" w:hAnsi="Times New Roman" w:cs="Times New Roman"/>
          <w:sz w:val="24"/>
          <w:szCs w:val="24"/>
          <w:lang w:val="ru-RU" w:eastAsia="ru-RU"/>
        </w:rPr>
        <w:t>посвящ</w:t>
      </w:r>
      <w:proofErr w:type="spellEnd"/>
      <w:r w:rsidRPr="00CD0C5E">
        <w:rPr>
          <w:rFonts w:ascii="Times New Roman" w:eastAsia="Times New Roman" w:hAnsi="Times New Roman" w:cs="Times New Roman"/>
          <w:sz w:val="24"/>
          <w:szCs w:val="24"/>
          <w:lang w:val="ru-RU" w:eastAsia="ru-RU"/>
        </w:rPr>
        <w:t xml:space="preserve">. М. </w:t>
      </w:r>
      <w:proofErr w:type="spellStart"/>
      <w:r w:rsidRPr="00CD0C5E">
        <w:rPr>
          <w:rFonts w:ascii="Times New Roman" w:eastAsia="Times New Roman" w:hAnsi="Times New Roman" w:cs="Times New Roman"/>
          <w:sz w:val="24"/>
          <w:szCs w:val="24"/>
          <w:lang w:val="ru-RU" w:eastAsia="ru-RU"/>
        </w:rPr>
        <w:t>Акмулле</w:t>
      </w:r>
      <w:proofErr w:type="spellEnd"/>
      <w:r w:rsidRPr="00CD0C5E">
        <w:rPr>
          <w:rFonts w:ascii="Times New Roman" w:eastAsia="Times New Roman" w:hAnsi="Times New Roman" w:cs="Times New Roman"/>
          <w:sz w:val="24"/>
          <w:szCs w:val="24"/>
          <w:lang w:val="ru-RU" w:eastAsia="ru-RU"/>
        </w:rPr>
        <w:t xml:space="preserve"> (22-23 мая 2008 г.) / отв. ред. Н. М. </w:t>
      </w:r>
      <w:proofErr w:type="spellStart"/>
      <w:r w:rsidRPr="00CD0C5E">
        <w:rPr>
          <w:rFonts w:ascii="Times New Roman" w:eastAsia="Times New Roman" w:hAnsi="Times New Roman" w:cs="Times New Roman"/>
          <w:sz w:val="24"/>
          <w:szCs w:val="24"/>
          <w:lang w:val="ru-RU" w:eastAsia="ru-RU"/>
        </w:rPr>
        <w:t>Жанпеисова</w:t>
      </w:r>
      <w:proofErr w:type="spellEnd"/>
      <w:r w:rsidRPr="00CD0C5E">
        <w:rPr>
          <w:rFonts w:ascii="Times New Roman" w:eastAsia="Times New Roman" w:hAnsi="Times New Roman" w:cs="Times New Roman"/>
          <w:sz w:val="24"/>
          <w:szCs w:val="24"/>
          <w:lang w:val="ru-RU" w:eastAsia="ru-RU"/>
        </w:rPr>
        <w:t xml:space="preserve">; Актюбинский ун-т им. С. </w:t>
      </w:r>
      <w:proofErr w:type="spellStart"/>
      <w:r w:rsidRPr="00CD0C5E">
        <w:rPr>
          <w:rFonts w:ascii="Times New Roman" w:eastAsia="Times New Roman" w:hAnsi="Times New Roman" w:cs="Times New Roman"/>
          <w:sz w:val="24"/>
          <w:szCs w:val="24"/>
          <w:lang w:val="ru-RU" w:eastAsia="ru-RU"/>
        </w:rPr>
        <w:t>Баишева</w:t>
      </w:r>
      <w:proofErr w:type="spellEnd"/>
      <w:r w:rsidRPr="00CD0C5E">
        <w:rPr>
          <w:rFonts w:ascii="Times New Roman" w:eastAsia="Times New Roman" w:hAnsi="Times New Roman" w:cs="Times New Roman"/>
          <w:sz w:val="24"/>
          <w:szCs w:val="24"/>
          <w:lang w:val="ru-RU" w:eastAsia="ru-RU"/>
        </w:rPr>
        <w:t>. – Актобе, 2008. – С. 275-277.</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Чернявская Л.А.</w:t>
      </w:r>
      <w:r w:rsidRPr="00CD0C5E">
        <w:rPr>
          <w:rFonts w:ascii="Times New Roman" w:eastAsia="Times New Roman" w:hAnsi="Times New Roman" w:cs="Times New Roman"/>
          <w:sz w:val="24"/>
          <w:szCs w:val="24"/>
          <w:lang w:val="ru-RU" w:eastAsia="ru-RU"/>
        </w:rPr>
        <w:t xml:space="preserve"> Проблема средств обучения иноязычному чтению на начальном этапе средней школы [Текст] / Л.А. Чернявская // Вопросы обучения иностранным языкам в школе : сб. трудов.– Брянск : БГПУ, 1996. – С. 62-68.</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Шубина Н.А.</w:t>
      </w:r>
      <w:r w:rsidRPr="00CD0C5E">
        <w:rPr>
          <w:rFonts w:ascii="Times New Roman" w:eastAsia="Times New Roman" w:hAnsi="Times New Roman" w:cs="Times New Roman"/>
          <w:sz w:val="24"/>
          <w:szCs w:val="24"/>
          <w:lang w:val="ru-RU" w:eastAsia="ru-RU"/>
        </w:rPr>
        <w:t xml:space="preserve"> Сущность воспитательной системы современной гимназии [Текст] / Н.А. Шубина // Культура и образование : сб. статей под ред. В.Л. Бенина. – Уфа : Изд-во БГПУ, 2010. – Вып.11. – С. 168-180.</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сериального издания</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Асадуллин Р. М. </w:t>
      </w:r>
      <w:r w:rsidRPr="00CD0C5E">
        <w:rPr>
          <w:rFonts w:ascii="Times New Roman" w:eastAsia="Times New Roman" w:hAnsi="Times New Roman" w:cs="Times New Roman"/>
          <w:sz w:val="24"/>
          <w:szCs w:val="24"/>
          <w:lang w:val="ru-RU" w:eastAsia="ru-RU"/>
        </w:rPr>
        <w:t>Профессионально-педагогическое образование: проблемы модернизации [Текст] / Р. М. Асадуллин // Педагогический журнал Башкортостана. – 2008. – № 3 (16). – С. 5-8.</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Официальные документы</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Примерные программы по учебным дисциплинам. Иностранный язык. 5-9 классы : проект [Текст] : 3-е изд., </w:t>
      </w:r>
      <w:proofErr w:type="spellStart"/>
      <w:r w:rsidRPr="00CD0C5E">
        <w:rPr>
          <w:rFonts w:ascii="Times New Roman" w:eastAsia="Times New Roman" w:hAnsi="Times New Roman" w:cs="Times New Roman"/>
          <w:sz w:val="24"/>
          <w:szCs w:val="24"/>
          <w:lang w:val="ru-RU" w:eastAsia="ru-RU"/>
        </w:rPr>
        <w:t>дораб</w:t>
      </w:r>
      <w:proofErr w:type="spellEnd"/>
      <w:r w:rsidRPr="00CD0C5E">
        <w:rPr>
          <w:rFonts w:ascii="Times New Roman" w:eastAsia="Times New Roman" w:hAnsi="Times New Roman" w:cs="Times New Roman"/>
          <w:sz w:val="24"/>
          <w:szCs w:val="24"/>
          <w:lang w:val="ru-RU" w:eastAsia="ru-RU"/>
        </w:rPr>
        <w:t xml:space="preserve">. – М.: Просвещение,2010. 144 с. – (Стандарты второго поколения). – </w:t>
      </w:r>
      <w:r w:rsidRPr="00CD0C5E">
        <w:rPr>
          <w:rFonts w:ascii="Times New Roman" w:eastAsia="Times New Roman" w:hAnsi="Times New Roman" w:cs="Times New Roman"/>
          <w:sz w:val="24"/>
          <w:szCs w:val="24"/>
          <w:lang w:eastAsia="ru-RU"/>
        </w:rPr>
        <w:t>ISBN</w:t>
      </w:r>
      <w:r w:rsidRPr="00CD0C5E">
        <w:rPr>
          <w:rFonts w:ascii="Times New Roman" w:eastAsia="Times New Roman" w:hAnsi="Times New Roman" w:cs="Times New Roman"/>
          <w:sz w:val="24"/>
          <w:szCs w:val="24"/>
          <w:lang w:val="ru-RU" w:eastAsia="ru-RU"/>
        </w:rPr>
        <w:t xml:space="preserve"> 978-5-09-0239769. </w:t>
      </w:r>
    </w:p>
    <w:p w:rsidR="0054452F"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lastRenderedPageBreak/>
        <w:t>Статья из журнала, газеты</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одного автора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eastAsia="ru-RU"/>
        </w:rPr>
      </w:pPr>
      <w:r w:rsidRPr="00CD0C5E">
        <w:rPr>
          <w:rFonts w:ascii="Times New Roman" w:eastAsia="Times New Roman" w:hAnsi="Times New Roman" w:cs="Times New Roman"/>
          <w:b/>
          <w:bCs/>
          <w:sz w:val="24"/>
          <w:szCs w:val="24"/>
          <w:lang w:val="ru-RU" w:eastAsia="ru-RU"/>
        </w:rPr>
        <w:tab/>
      </w:r>
      <w:proofErr w:type="spellStart"/>
      <w:r w:rsidRPr="00CD0C5E">
        <w:rPr>
          <w:rFonts w:ascii="Times New Roman" w:eastAsia="Times New Roman" w:hAnsi="Times New Roman" w:cs="Times New Roman"/>
          <w:b/>
          <w:bCs/>
          <w:sz w:val="24"/>
          <w:szCs w:val="24"/>
          <w:lang w:val="ru-RU" w:eastAsia="ru-RU"/>
        </w:rPr>
        <w:t>Турчина</w:t>
      </w:r>
      <w:proofErr w:type="spellEnd"/>
      <w:r w:rsidRPr="00CD0C5E">
        <w:rPr>
          <w:rFonts w:ascii="Times New Roman" w:eastAsia="Times New Roman" w:hAnsi="Times New Roman" w:cs="Times New Roman"/>
          <w:b/>
          <w:bCs/>
          <w:sz w:val="24"/>
          <w:szCs w:val="24"/>
          <w:lang w:val="ru-RU" w:eastAsia="ru-RU"/>
        </w:rPr>
        <w:t xml:space="preserve"> Б.И.</w:t>
      </w:r>
      <w:r w:rsidRPr="00CD0C5E">
        <w:rPr>
          <w:rFonts w:ascii="Times New Roman" w:eastAsia="Times New Roman" w:hAnsi="Times New Roman" w:cs="Times New Roman"/>
          <w:sz w:val="24"/>
          <w:szCs w:val="24"/>
          <w:lang w:val="ru-RU" w:eastAsia="ru-RU"/>
        </w:rPr>
        <w:t xml:space="preserve"> Шарады на французском языке [Текст] / Б.И. </w:t>
      </w:r>
      <w:proofErr w:type="spellStart"/>
      <w:r w:rsidRPr="00CD0C5E">
        <w:rPr>
          <w:rFonts w:ascii="Times New Roman" w:eastAsia="Times New Roman" w:hAnsi="Times New Roman" w:cs="Times New Roman"/>
          <w:sz w:val="24"/>
          <w:szCs w:val="24"/>
          <w:lang w:val="ru-RU" w:eastAsia="ru-RU"/>
        </w:rPr>
        <w:t>Турчина</w:t>
      </w:r>
      <w:proofErr w:type="spellEnd"/>
      <w:r w:rsidRPr="00CD0C5E">
        <w:rPr>
          <w:rFonts w:ascii="Times New Roman" w:eastAsia="Times New Roman" w:hAnsi="Times New Roman" w:cs="Times New Roman"/>
          <w:sz w:val="24"/>
          <w:szCs w:val="24"/>
          <w:lang w:val="ru-RU" w:eastAsia="ru-RU"/>
        </w:rPr>
        <w:t xml:space="preserve"> // Иностранные языки в школе. – 1997. – № 2. – С.69-71.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sz w:val="24"/>
          <w:szCs w:val="24"/>
          <w:lang w:eastAsia="ru-RU"/>
        </w:rPr>
        <w:t>Villiers,  S.</w:t>
      </w:r>
      <w:r w:rsidRPr="00CD0C5E">
        <w:rPr>
          <w:rFonts w:ascii="Times New Roman" w:eastAsia="Times New Roman" w:hAnsi="Times New Roman" w:cs="Times New Roman"/>
          <w:sz w:val="24"/>
          <w:szCs w:val="24"/>
          <w:lang w:eastAsia="ru-RU"/>
        </w:rPr>
        <w:t xml:space="preserve"> Sharing Our Understanding of the Communicative Method [Text] / S. Villiers // </w:t>
      </w:r>
      <w:r w:rsidRPr="00CD0C5E">
        <w:rPr>
          <w:rFonts w:ascii="Times New Roman" w:eastAsia="Times New Roman" w:hAnsi="Times New Roman" w:cs="Times New Roman"/>
          <w:sz w:val="24"/>
          <w:szCs w:val="24"/>
          <w:lang w:val="ru-RU" w:eastAsia="ru-RU"/>
        </w:rPr>
        <w:t>Иностранные</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языки</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в</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школе</w:t>
      </w:r>
      <w:r w:rsidRPr="00CD0C5E">
        <w:rPr>
          <w:rFonts w:ascii="Times New Roman" w:eastAsia="Times New Roman" w:hAnsi="Times New Roman" w:cs="Times New Roman"/>
          <w:sz w:val="24"/>
          <w:szCs w:val="24"/>
          <w:lang w:eastAsia="ru-RU"/>
        </w:rPr>
        <w:t xml:space="preserve">. – 2000. – №3. – </w:t>
      </w:r>
      <w:r w:rsidRPr="00CD0C5E">
        <w:rPr>
          <w:rFonts w:ascii="Times New Roman" w:eastAsia="Times New Roman" w:hAnsi="Times New Roman" w:cs="Times New Roman"/>
          <w:sz w:val="24"/>
          <w:szCs w:val="24"/>
          <w:lang w:val="ru-RU" w:eastAsia="ru-RU"/>
        </w:rPr>
        <w:t>С</w:t>
      </w:r>
      <w:r w:rsidRPr="00CD0C5E">
        <w:rPr>
          <w:rFonts w:ascii="Times New Roman" w:eastAsia="Times New Roman" w:hAnsi="Times New Roman" w:cs="Times New Roman"/>
          <w:sz w:val="24"/>
          <w:szCs w:val="24"/>
          <w:lang w:eastAsia="ru-RU"/>
        </w:rPr>
        <w:t>. 21-23.</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двух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Яковлева Л.Н.</w:t>
      </w:r>
      <w:r w:rsidRPr="00CD0C5E">
        <w:rPr>
          <w:rFonts w:ascii="Times New Roman" w:eastAsia="Times New Roman" w:hAnsi="Times New Roman" w:cs="Times New Roman"/>
          <w:sz w:val="24"/>
          <w:szCs w:val="24"/>
          <w:lang w:val="ru-RU" w:eastAsia="ru-RU"/>
        </w:rPr>
        <w:t xml:space="preserve"> Тема «850-летие Москвы» на уроке немецкого языка [Текст] / Л.Н. Яковлева, М.С. Лукьянчикова // Иностранные языки в школе. – 1997.– С. 25-29.</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Диссертации</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proofErr w:type="spellStart"/>
      <w:r w:rsidRPr="00CD0C5E">
        <w:rPr>
          <w:rFonts w:ascii="Times New Roman" w:eastAsia="Times New Roman" w:hAnsi="Times New Roman" w:cs="Times New Roman"/>
          <w:b/>
          <w:bCs/>
          <w:sz w:val="24"/>
          <w:szCs w:val="24"/>
          <w:lang w:val="ru-RU" w:eastAsia="ru-RU"/>
        </w:rPr>
        <w:t>Кашапова</w:t>
      </w:r>
      <w:proofErr w:type="spellEnd"/>
      <w:r w:rsidRPr="00CD0C5E">
        <w:rPr>
          <w:rFonts w:ascii="Times New Roman" w:eastAsia="Times New Roman" w:hAnsi="Times New Roman" w:cs="Times New Roman"/>
          <w:b/>
          <w:bCs/>
          <w:sz w:val="24"/>
          <w:szCs w:val="24"/>
          <w:lang w:val="ru-RU" w:eastAsia="ru-RU"/>
        </w:rPr>
        <w:t xml:space="preserve"> Л. М. </w:t>
      </w:r>
      <w:r w:rsidRPr="00CD0C5E">
        <w:rPr>
          <w:rFonts w:ascii="Times New Roman" w:eastAsia="Times New Roman" w:hAnsi="Times New Roman" w:cs="Times New Roman"/>
          <w:sz w:val="24"/>
          <w:szCs w:val="24"/>
          <w:lang w:val="ru-RU" w:eastAsia="ru-RU"/>
        </w:rPr>
        <w:t xml:space="preserve">Моделирование и реализация непрерывного </w:t>
      </w:r>
      <w:proofErr w:type="spellStart"/>
      <w:r w:rsidRPr="00CD0C5E">
        <w:rPr>
          <w:rFonts w:ascii="Times New Roman" w:eastAsia="Times New Roman" w:hAnsi="Times New Roman" w:cs="Times New Roman"/>
          <w:sz w:val="24"/>
          <w:szCs w:val="24"/>
          <w:lang w:val="ru-RU" w:eastAsia="ru-RU"/>
        </w:rPr>
        <w:t>этномузыкального</w:t>
      </w:r>
      <w:proofErr w:type="spellEnd"/>
      <w:r w:rsidRPr="00CD0C5E">
        <w:rPr>
          <w:rFonts w:ascii="Times New Roman" w:eastAsia="Times New Roman" w:hAnsi="Times New Roman" w:cs="Times New Roman"/>
          <w:sz w:val="24"/>
          <w:szCs w:val="24"/>
          <w:lang w:val="ru-RU" w:eastAsia="ru-RU"/>
        </w:rPr>
        <w:t xml:space="preserve"> образования как целостной национально-региональной образовательной системы [Текст] : </w:t>
      </w:r>
      <w:proofErr w:type="spellStart"/>
      <w:r w:rsidRPr="00CD0C5E">
        <w:rPr>
          <w:rFonts w:ascii="Times New Roman" w:eastAsia="Times New Roman" w:hAnsi="Times New Roman" w:cs="Times New Roman"/>
          <w:sz w:val="24"/>
          <w:szCs w:val="24"/>
          <w:lang w:val="ru-RU" w:eastAsia="ru-RU"/>
        </w:rPr>
        <w:t>автореф</w:t>
      </w:r>
      <w:proofErr w:type="spellEnd"/>
      <w:r w:rsidRPr="00CD0C5E">
        <w:rPr>
          <w:rFonts w:ascii="Times New Roman" w:eastAsia="Times New Roman" w:hAnsi="Times New Roman" w:cs="Times New Roman"/>
          <w:sz w:val="24"/>
          <w:szCs w:val="24"/>
          <w:lang w:val="ru-RU" w:eastAsia="ru-RU"/>
        </w:rPr>
        <w:t xml:space="preserve">. </w:t>
      </w:r>
      <w:proofErr w:type="spellStart"/>
      <w:r w:rsidRPr="00CD0C5E">
        <w:rPr>
          <w:rFonts w:ascii="Times New Roman" w:eastAsia="Times New Roman" w:hAnsi="Times New Roman" w:cs="Times New Roman"/>
          <w:sz w:val="24"/>
          <w:szCs w:val="24"/>
          <w:lang w:val="ru-RU" w:eastAsia="ru-RU"/>
        </w:rPr>
        <w:t>дис</w:t>
      </w:r>
      <w:proofErr w:type="spellEnd"/>
      <w:r w:rsidRPr="00CD0C5E">
        <w:rPr>
          <w:rFonts w:ascii="Times New Roman" w:eastAsia="Times New Roman" w:hAnsi="Times New Roman" w:cs="Times New Roman"/>
          <w:sz w:val="24"/>
          <w:szCs w:val="24"/>
          <w:lang w:val="ru-RU" w:eastAsia="ru-RU"/>
        </w:rPr>
        <w:t xml:space="preserve">. … д-ра </w:t>
      </w:r>
      <w:proofErr w:type="spellStart"/>
      <w:r w:rsidRPr="00CD0C5E">
        <w:rPr>
          <w:rFonts w:ascii="Times New Roman" w:eastAsia="Times New Roman" w:hAnsi="Times New Roman" w:cs="Times New Roman"/>
          <w:sz w:val="24"/>
          <w:szCs w:val="24"/>
          <w:lang w:val="ru-RU" w:eastAsia="ru-RU"/>
        </w:rPr>
        <w:t>пед</w:t>
      </w:r>
      <w:proofErr w:type="spellEnd"/>
      <w:r w:rsidRPr="00CD0C5E">
        <w:rPr>
          <w:rFonts w:ascii="Times New Roman" w:eastAsia="Times New Roman" w:hAnsi="Times New Roman" w:cs="Times New Roman"/>
          <w:sz w:val="24"/>
          <w:szCs w:val="24"/>
          <w:lang w:val="ru-RU" w:eastAsia="ru-RU"/>
        </w:rPr>
        <w:t xml:space="preserve">. наук : 13.00.01 : защищена 22.01.06 : утв. 15.07.06 / </w:t>
      </w:r>
      <w:proofErr w:type="spellStart"/>
      <w:r w:rsidRPr="00CD0C5E">
        <w:rPr>
          <w:rFonts w:ascii="Times New Roman" w:eastAsia="Times New Roman" w:hAnsi="Times New Roman" w:cs="Times New Roman"/>
          <w:sz w:val="24"/>
          <w:szCs w:val="24"/>
          <w:lang w:val="ru-RU" w:eastAsia="ru-RU"/>
        </w:rPr>
        <w:t>Кашапова</w:t>
      </w:r>
      <w:proofErr w:type="spellEnd"/>
      <w:r w:rsidRPr="00CD0C5E">
        <w:rPr>
          <w:rFonts w:ascii="Times New Roman" w:eastAsia="Times New Roman" w:hAnsi="Times New Roman" w:cs="Times New Roman"/>
          <w:sz w:val="24"/>
          <w:szCs w:val="24"/>
          <w:lang w:val="ru-RU" w:eastAsia="ru-RU"/>
        </w:rPr>
        <w:t xml:space="preserve"> Ляля </w:t>
      </w:r>
      <w:proofErr w:type="spellStart"/>
      <w:r w:rsidRPr="00CD0C5E">
        <w:rPr>
          <w:rFonts w:ascii="Times New Roman" w:eastAsia="Times New Roman" w:hAnsi="Times New Roman" w:cs="Times New Roman"/>
          <w:sz w:val="24"/>
          <w:szCs w:val="24"/>
          <w:lang w:val="ru-RU" w:eastAsia="ru-RU"/>
        </w:rPr>
        <w:t>Мухаметдиновна</w:t>
      </w:r>
      <w:proofErr w:type="spellEnd"/>
      <w:r w:rsidRPr="00CD0C5E">
        <w:rPr>
          <w:rFonts w:ascii="Times New Roman" w:eastAsia="Times New Roman" w:hAnsi="Times New Roman" w:cs="Times New Roman"/>
          <w:sz w:val="24"/>
          <w:szCs w:val="24"/>
          <w:lang w:val="ru-RU" w:eastAsia="ru-RU"/>
        </w:rPr>
        <w:t xml:space="preserve">. – Уфа, 2006. – 48 с. – </w:t>
      </w:r>
      <w:proofErr w:type="spellStart"/>
      <w:r w:rsidRPr="00CD0C5E">
        <w:rPr>
          <w:rFonts w:ascii="Times New Roman" w:eastAsia="Times New Roman" w:hAnsi="Times New Roman" w:cs="Times New Roman"/>
          <w:sz w:val="24"/>
          <w:szCs w:val="24"/>
          <w:lang w:val="ru-RU" w:eastAsia="ru-RU"/>
        </w:rPr>
        <w:t>Библиогр</w:t>
      </w:r>
      <w:proofErr w:type="spellEnd"/>
      <w:r w:rsidRPr="00CD0C5E">
        <w:rPr>
          <w:rFonts w:ascii="Times New Roman" w:eastAsia="Times New Roman" w:hAnsi="Times New Roman" w:cs="Times New Roman"/>
          <w:sz w:val="24"/>
          <w:szCs w:val="24"/>
          <w:lang w:val="ru-RU" w:eastAsia="ru-RU"/>
        </w:rPr>
        <w:t>. : с. 42-47.</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Кудинов И. В. </w:t>
      </w:r>
      <w:r w:rsidRPr="00CD0C5E">
        <w:rPr>
          <w:rFonts w:ascii="Times New Roman" w:eastAsia="Times New Roman" w:hAnsi="Times New Roman" w:cs="Times New Roman"/>
          <w:sz w:val="24"/>
          <w:szCs w:val="24"/>
          <w:lang w:val="ru-RU" w:eastAsia="ru-RU"/>
        </w:rPr>
        <w:t xml:space="preserve">Формирование личности будущего учителя как субъекта педагогической деятельности в системе заочно-дистанционного обучения [Текст] : </w:t>
      </w:r>
      <w:proofErr w:type="spellStart"/>
      <w:r w:rsidRPr="00CD0C5E">
        <w:rPr>
          <w:rFonts w:ascii="Times New Roman" w:eastAsia="Times New Roman" w:hAnsi="Times New Roman" w:cs="Times New Roman"/>
          <w:sz w:val="24"/>
          <w:szCs w:val="24"/>
          <w:lang w:val="ru-RU" w:eastAsia="ru-RU"/>
        </w:rPr>
        <w:t>дис</w:t>
      </w:r>
      <w:proofErr w:type="spellEnd"/>
      <w:r w:rsidRPr="00CD0C5E">
        <w:rPr>
          <w:rFonts w:ascii="Times New Roman" w:eastAsia="Times New Roman" w:hAnsi="Times New Roman" w:cs="Times New Roman"/>
          <w:sz w:val="24"/>
          <w:szCs w:val="24"/>
          <w:lang w:val="ru-RU" w:eastAsia="ru-RU"/>
        </w:rPr>
        <w:t xml:space="preserve">. … канд. </w:t>
      </w:r>
      <w:proofErr w:type="spellStart"/>
      <w:r w:rsidRPr="00CD0C5E">
        <w:rPr>
          <w:rFonts w:ascii="Times New Roman" w:eastAsia="Times New Roman" w:hAnsi="Times New Roman" w:cs="Times New Roman"/>
          <w:sz w:val="24"/>
          <w:szCs w:val="24"/>
          <w:lang w:val="ru-RU" w:eastAsia="ru-RU"/>
        </w:rPr>
        <w:t>пед</w:t>
      </w:r>
      <w:proofErr w:type="spellEnd"/>
      <w:r w:rsidRPr="00CD0C5E">
        <w:rPr>
          <w:rFonts w:ascii="Times New Roman" w:eastAsia="Times New Roman" w:hAnsi="Times New Roman" w:cs="Times New Roman"/>
          <w:sz w:val="24"/>
          <w:szCs w:val="24"/>
          <w:lang w:val="ru-RU" w:eastAsia="ru-RU"/>
        </w:rPr>
        <w:t xml:space="preserve">. наук : 13.00.08 : защищена 24.06.06 : утв. 15.02.07 / Кудинов Илья Викторович. – Уфа, 2006. – 214 с. – </w:t>
      </w:r>
      <w:proofErr w:type="spellStart"/>
      <w:r w:rsidRPr="00CD0C5E">
        <w:rPr>
          <w:rFonts w:ascii="Times New Roman" w:eastAsia="Times New Roman" w:hAnsi="Times New Roman" w:cs="Times New Roman"/>
          <w:sz w:val="24"/>
          <w:szCs w:val="24"/>
          <w:lang w:val="ru-RU" w:eastAsia="ru-RU"/>
        </w:rPr>
        <w:t>Библиогр</w:t>
      </w:r>
      <w:proofErr w:type="spellEnd"/>
      <w:r w:rsidRPr="00CD0C5E">
        <w:rPr>
          <w:rFonts w:ascii="Times New Roman" w:eastAsia="Times New Roman" w:hAnsi="Times New Roman" w:cs="Times New Roman"/>
          <w:sz w:val="24"/>
          <w:szCs w:val="24"/>
          <w:lang w:val="ru-RU" w:eastAsia="ru-RU"/>
        </w:rPr>
        <w:t>. : с. 159-180.</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Электронный ресурс</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Образование: исследовано в мире [Электронный ресурс]: </w:t>
      </w:r>
      <w:proofErr w:type="spellStart"/>
      <w:r w:rsidRPr="00CD0C5E">
        <w:rPr>
          <w:rFonts w:ascii="Times New Roman" w:eastAsia="Times New Roman" w:hAnsi="Times New Roman" w:cs="Times New Roman"/>
          <w:sz w:val="24"/>
          <w:szCs w:val="24"/>
          <w:lang w:val="ru-RU" w:eastAsia="ru-RU"/>
        </w:rPr>
        <w:t>междунар</w:t>
      </w:r>
      <w:proofErr w:type="spellEnd"/>
      <w:r w:rsidRPr="00CD0C5E">
        <w:rPr>
          <w:rFonts w:ascii="Times New Roman" w:eastAsia="Times New Roman" w:hAnsi="Times New Roman" w:cs="Times New Roman"/>
          <w:sz w:val="24"/>
          <w:szCs w:val="24"/>
          <w:lang w:val="ru-RU" w:eastAsia="ru-RU"/>
        </w:rPr>
        <w:t xml:space="preserve">. науч. </w:t>
      </w:r>
      <w:proofErr w:type="spellStart"/>
      <w:r w:rsidRPr="00CD0C5E">
        <w:rPr>
          <w:rFonts w:ascii="Times New Roman" w:eastAsia="Times New Roman" w:hAnsi="Times New Roman" w:cs="Times New Roman"/>
          <w:sz w:val="24"/>
          <w:szCs w:val="24"/>
          <w:lang w:val="ru-RU" w:eastAsia="ru-RU"/>
        </w:rPr>
        <w:t>пед</w:t>
      </w:r>
      <w:proofErr w:type="spellEnd"/>
      <w:r w:rsidRPr="00CD0C5E">
        <w:rPr>
          <w:rFonts w:ascii="Times New Roman" w:eastAsia="Times New Roman" w:hAnsi="Times New Roman" w:cs="Times New Roman"/>
          <w:sz w:val="24"/>
          <w:szCs w:val="24"/>
          <w:lang w:val="ru-RU" w:eastAsia="ru-RU"/>
        </w:rPr>
        <w:t xml:space="preserve">. Интернет-журн. с б-кой депозитарием = oim.ru. – M.: OIM PU, 2000-2001. – Режим доступа: www.URL:http//www.oim.ru/. – 10.02.2001.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sz w:val="24"/>
          <w:szCs w:val="24"/>
          <w:lang w:val="ru-RU" w:eastAsia="ru-RU"/>
        </w:rPr>
        <w:t>Даль В.И.</w:t>
      </w:r>
      <w:r w:rsidRPr="00CD0C5E">
        <w:rPr>
          <w:rFonts w:ascii="Times New Roman" w:eastAsia="Times New Roman" w:hAnsi="Times New Roman" w:cs="Times New Roman"/>
          <w:sz w:val="24"/>
          <w:szCs w:val="24"/>
          <w:lang w:val="ru-RU" w:eastAsia="ru-RU"/>
        </w:rPr>
        <w:t xml:space="preserve"> Толковый словарь живого русского языка Владимира Даля [Электронный ресурс] : </w:t>
      </w:r>
      <w:proofErr w:type="spellStart"/>
      <w:r w:rsidRPr="00CD0C5E">
        <w:rPr>
          <w:rFonts w:ascii="Times New Roman" w:eastAsia="Times New Roman" w:hAnsi="Times New Roman" w:cs="Times New Roman"/>
          <w:sz w:val="24"/>
          <w:szCs w:val="24"/>
          <w:lang w:val="ru-RU" w:eastAsia="ru-RU"/>
        </w:rPr>
        <w:t>подгот</w:t>
      </w:r>
      <w:proofErr w:type="spellEnd"/>
      <w:r w:rsidRPr="00CD0C5E">
        <w:rPr>
          <w:rFonts w:ascii="Times New Roman" w:eastAsia="Times New Roman" w:hAnsi="Times New Roman" w:cs="Times New Roman"/>
          <w:sz w:val="24"/>
          <w:szCs w:val="24"/>
          <w:lang w:val="ru-RU" w:eastAsia="ru-RU"/>
        </w:rPr>
        <w:t xml:space="preserve">. по 2-му </w:t>
      </w:r>
      <w:proofErr w:type="spellStart"/>
      <w:r w:rsidRPr="00CD0C5E">
        <w:rPr>
          <w:rFonts w:ascii="Times New Roman" w:eastAsia="Times New Roman" w:hAnsi="Times New Roman" w:cs="Times New Roman"/>
          <w:sz w:val="24"/>
          <w:szCs w:val="24"/>
          <w:lang w:val="ru-RU" w:eastAsia="ru-RU"/>
        </w:rPr>
        <w:t>печ</w:t>
      </w:r>
      <w:proofErr w:type="spellEnd"/>
      <w:r w:rsidRPr="00CD0C5E">
        <w:rPr>
          <w:rFonts w:ascii="Times New Roman" w:eastAsia="Times New Roman" w:hAnsi="Times New Roman" w:cs="Times New Roman"/>
          <w:sz w:val="24"/>
          <w:szCs w:val="24"/>
          <w:lang w:val="ru-RU" w:eastAsia="ru-RU"/>
        </w:rPr>
        <w:t>. изд. 1880 – 1882 гг. / В.И.Даль. – Электр. дан. – М. : АСТ [и др.], 1998. – 1 электрон. опт. диск (</w:t>
      </w:r>
      <w:r w:rsidRPr="00CD0C5E">
        <w:rPr>
          <w:rFonts w:ascii="Times New Roman" w:eastAsia="Times New Roman" w:hAnsi="Times New Roman" w:cs="Times New Roman"/>
          <w:sz w:val="24"/>
          <w:szCs w:val="24"/>
          <w:lang w:eastAsia="ru-RU"/>
        </w:rPr>
        <w:t>CD</w:t>
      </w:r>
      <w:r w:rsidRPr="00CD0C5E">
        <w:rPr>
          <w:rFonts w:ascii="Times New Roman" w:eastAsia="Times New Roman" w:hAnsi="Times New Roman" w:cs="Times New Roman"/>
          <w:sz w:val="24"/>
          <w:szCs w:val="24"/>
          <w:lang w:val="ru-RU" w:eastAsia="ru-RU"/>
        </w:rPr>
        <w:t>-</w:t>
      </w:r>
      <w:r w:rsidRPr="00CD0C5E">
        <w:rPr>
          <w:rFonts w:ascii="Times New Roman" w:eastAsia="Times New Roman" w:hAnsi="Times New Roman" w:cs="Times New Roman"/>
          <w:sz w:val="24"/>
          <w:szCs w:val="24"/>
          <w:lang w:eastAsia="ru-RU"/>
        </w:rPr>
        <w:t>ROM</w:t>
      </w:r>
      <w:r w:rsidRPr="00CD0C5E">
        <w:rPr>
          <w:rFonts w:ascii="Times New Roman" w:eastAsia="Times New Roman" w:hAnsi="Times New Roman" w:cs="Times New Roman"/>
          <w:sz w:val="24"/>
          <w:szCs w:val="24"/>
          <w:lang w:val="ru-RU" w:eastAsia="ru-RU"/>
        </w:rPr>
        <w:t xml:space="preserve">). – </w:t>
      </w:r>
      <w:proofErr w:type="spellStart"/>
      <w:r w:rsidRPr="00CD0C5E">
        <w:rPr>
          <w:rFonts w:ascii="Times New Roman" w:eastAsia="Times New Roman" w:hAnsi="Times New Roman" w:cs="Times New Roman"/>
          <w:sz w:val="24"/>
          <w:szCs w:val="24"/>
          <w:lang w:val="ru-RU" w:eastAsia="ru-RU"/>
        </w:rPr>
        <w:t>Загл</w:t>
      </w:r>
      <w:proofErr w:type="spellEnd"/>
      <w:r w:rsidRPr="00CD0C5E">
        <w:rPr>
          <w:rFonts w:ascii="Times New Roman" w:eastAsia="Times New Roman" w:hAnsi="Times New Roman" w:cs="Times New Roman"/>
          <w:sz w:val="24"/>
          <w:szCs w:val="24"/>
          <w:lang w:val="ru-RU" w:eastAsia="ru-RU"/>
        </w:rPr>
        <w:t>. с экрана.</w:t>
      </w:r>
    </w:p>
    <w:p w:rsidR="001B727B" w:rsidRDefault="001B727B" w:rsidP="006621B9">
      <w:pPr>
        <w:spacing w:after="0" w:line="240" w:lineRule="auto"/>
        <w:jc w:val="both"/>
        <w:rPr>
          <w:rFonts w:ascii="Times New Roman" w:hAnsi="Times New Roman" w:cs="Times New Roman"/>
          <w:sz w:val="24"/>
          <w:szCs w:val="24"/>
          <w:lang w:val="ru-RU"/>
        </w:rPr>
      </w:pPr>
    </w:p>
    <w:p w:rsidR="000F7AAA" w:rsidRDefault="000F7AAA" w:rsidP="006621B9">
      <w:pPr>
        <w:spacing w:after="0" w:line="240" w:lineRule="auto"/>
        <w:jc w:val="both"/>
        <w:rPr>
          <w:rFonts w:ascii="Times New Roman" w:hAnsi="Times New Roman" w:cs="Times New Roman"/>
          <w:sz w:val="24"/>
          <w:szCs w:val="24"/>
          <w:lang w:val="ru-RU"/>
        </w:rPr>
      </w:pPr>
    </w:p>
    <w:p w:rsidR="000F7AAA" w:rsidRPr="00E85F9B" w:rsidRDefault="000F7AAA" w:rsidP="006621B9">
      <w:pPr>
        <w:spacing w:after="0" w:line="240" w:lineRule="auto"/>
        <w:jc w:val="both"/>
        <w:rPr>
          <w:rFonts w:ascii="Times New Roman" w:hAnsi="Times New Roman" w:cs="Times New Roman"/>
          <w:sz w:val="24"/>
          <w:szCs w:val="24"/>
          <w:lang w:val="ru-RU"/>
        </w:rPr>
      </w:pPr>
    </w:p>
    <w:p w:rsidR="00132B87" w:rsidRPr="00585C86" w:rsidRDefault="00132B87" w:rsidP="006621B9">
      <w:pPr>
        <w:spacing w:after="0" w:line="240" w:lineRule="auto"/>
        <w:ind w:firstLine="720"/>
        <w:jc w:val="center"/>
        <w:rPr>
          <w:rFonts w:ascii="Times New Roman" w:eastAsia="Times New Roman" w:hAnsi="Times New Roman" w:cs="Times New Roman"/>
          <w:sz w:val="28"/>
          <w:szCs w:val="28"/>
          <w:lang w:val="ru-RU" w:eastAsia="ru-RU"/>
        </w:rPr>
      </w:pPr>
      <w:bookmarkStart w:id="3" w:name="_Toc182292193"/>
      <w:r w:rsidRPr="00585C86">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5</w:t>
      </w:r>
      <w:r w:rsidRPr="00585C86">
        <w:rPr>
          <w:rFonts w:ascii="Times New Roman" w:eastAsia="Times New Roman" w:hAnsi="Times New Roman" w:cs="Times New Roman"/>
          <w:b/>
          <w:sz w:val="28"/>
          <w:szCs w:val="28"/>
          <w:lang w:val="ru-RU" w:eastAsia="ru-RU"/>
        </w:rPr>
        <w:t xml:space="preserve">. </w:t>
      </w:r>
      <w:r w:rsidR="00290DD3" w:rsidRPr="00585C86">
        <w:rPr>
          <w:rFonts w:ascii="Times New Roman" w:eastAsia="Times New Roman" w:hAnsi="Times New Roman" w:cs="Times New Roman"/>
          <w:b/>
          <w:sz w:val="28"/>
          <w:szCs w:val="28"/>
          <w:lang w:val="ru-RU" w:eastAsia="ru-RU"/>
        </w:rPr>
        <w:t>Требования к изложению текста</w:t>
      </w:r>
    </w:p>
    <w:p w:rsidR="00585C86" w:rsidRPr="00132B87" w:rsidRDefault="00585C86"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Изложение содержания текстовой части должно быть кратким и чётким. В тексте должны применяться научно-технические термины, обозначения и определения, установленные соответствующими стандартами или  общепринятые в научно-технической литературе.</w:t>
      </w:r>
      <w:bookmarkEnd w:id="3"/>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Условные буквенные обозначения величин, а также условные графические обозначения должны соответствовать требованиям государственных стандартов (это относится и к единицам измерения). Условные буквенные обозначения должны быть тождественными во всех разделах записки.</w:t>
      </w:r>
    </w:p>
    <w:p w:rsidR="00132B87" w:rsidRPr="00290DD3" w:rsidRDefault="00132B87" w:rsidP="006621B9">
      <w:pPr>
        <w:spacing w:after="0" w:line="240" w:lineRule="auto"/>
        <w:ind w:firstLine="720"/>
        <w:jc w:val="both"/>
        <w:rPr>
          <w:rFonts w:ascii="Times New Roman" w:eastAsia="Times New Roman" w:hAnsi="Times New Roman" w:cs="Times New Roman"/>
          <w:sz w:val="24"/>
          <w:szCs w:val="24"/>
          <w:lang w:val="ru-RU" w:eastAsia="ru-RU"/>
        </w:rPr>
      </w:pPr>
    </w:p>
    <w:p w:rsidR="00132B87" w:rsidRPr="000812B9" w:rsidRDefault="00132B87" w:rsidP="006621B9">
      <w:pPr>
        <w:spacing w:after="0" w:line="240" w:lineRule="auto"/>
        <w:ind w:firstLine="720"/>
        <w:jc w:val="center"/>
        <w:rPr>
          <w:rFonts w:ascii="Times New Roman" w:eastAsia="Times New Roman" w:hAnsi="Times New Roman" w:cs="Times New Roman"/>
          <w:b/>
          <w:sz w:val="28"/>
          <w:szCs w:val="28"/>
          <w:lang w:val="ru-RU" w:eastAsia="ru-RU"/>
        </w:rPr>
      </w:pPr>
      <w:r w:rsidRPr="000812B9">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6</w:t>
      </w:r>
      <w:r w:rsidRPr="000812B9">
        <w:rPr>
          <w:rFonts w:ascii="Times New Roman" w:eastAsia="Times New Roman" w:hAnsi="Times New Roman" w:cs="Times New Roman"/>
          <w:b/>
          <w:sz w:val="28"/>
          <w:szCs w:val="28"/>
          <w:lang w:val="ru-RU" w:eastAsia="ru-RU"/>
        </w:rPr>
        <w:t xml:space="preserve">. </w:t>
      </w:r>
      <w:r w:rsidR="00290DD3" w:rsidRPr="000812B9">
        <w:rPr>
          <w:rFonts w:ascii="Times New Roman" w:eastAsia="Times New Roman" w:hAnsi="Times New Roman" w:cs="Times New Roman"/>
          <w:b/>
          <w:sz w:val="28"/>
          <w:szCs w:val="28"/>
          <w:lang w:val="ru-RU" w:eastAsia="ru-RU"/>
        </w:rPr>
        <w:t>Требования к оформ</w:t>
      </w:r>
      <w:r w:rsidR="000812B9" w:rsidRPr="000812B9">
        <w:rPr>
          <w:rFonts w:ascii="Times New Roman" w:eastAsia="Times New Roman" w:hAnsi="Times New Roman" w:cs="Times New Roman"/>
          <w:b/>
          <w:sz w:val="28"/>
          <w:szCs w:val="28"/>
          <w:lang w:val="ru-RU" w:eastAsia="ru-RU"/>
        </w:rPr>
        <w:t>лению иллюстраций</w:t>
      </w:r>
    </w:p>
    <w:p w:rsidR="000812B9" w:rsidRPr="00132B87" w:rsidRDefault="000812B9" w:rsidP="006621B9">
      <w:pPr>
        <w:spacing w:after="0" w:line="240" w:lineRule="auto"/>
        <w:ind w:firstLine="720"/>
        <w:jc w:val="center"/>
        <w:rPr>
          <w:rFonts w:ascii="Times New Roman" w:eastAsia="Times New Roman" w:hAnsi="Times New Roman" w:cs="Times New Roman"/>
          <w:b/>
          <w:i/>
          <w:sz w:val="24"/>
          <w:szCs w:val="24"/>
          <w:u w:val="single"/>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Иллюстрации могут быть выполнены в виде диаграмм, номограмм, графиков, чертежей, карт, фотоснимков и др. Указанный материал выполняется на формате А4, т.е. размеры иллюстраций не должны превышать формата страницы с учетом полей. Если ширина рисунка больше </w:t>
      </w:r>
      <w:smartTag w:uri="urn:schemas-microsoft-com:office:smarttags" w:element="metricconverter">
        <w:smartTagPr>
          <w:attr w:name="ProductID" w:val="8 см"/>
        </w:smartTagPr>
        <w:r w:rsidRPr="00290DD3">
          <w:rPr>
            <w:rFonts w:ascii="Times New Roman" w:eastAsia="Times New Roman" w:hAnsi="Times New Roman" w:cs="Times New Roman"/>
            <w:sz w:val="24"/>
            <w:szCs w:val="24"/>
            <w:lang w:val="ru-RU" w:eastAsia="ru-RU"/>
          </w:rPr>
          <w:t>8 см</w:t>
        </w:r>
      </w:smartTag>
      <w:r w:rsidRPr="00290DD3">
        <w:rPr>
          <w:rFonts w:ascii="Times New Roman" w:eastAsia="Times New Roman" w:hAnsi="Times New Roman" w:cs="Times New Roman"/>
          <w:sz w:val="24"/>
          <w:szCs w:val="24"/>
          <w:lang w:val="ru-RU" w:eastAsia="ru-RU"/>
        </w:rPr>
        <w:t xml:space="preserve">, то его располагают симметрично посередине. Если его ширина менее </w:t>
      </w:r>
      <w:smartTag w:uri="urn:schemas-microsoft-com:office:smarttags" w:element="metricconverter">
        <w:smartTagPr>
          <w:attr w:name="ProductID" w:val="8 см"/>
        </w:smartTagPr>
        <w:r w:rsidRPr="00290DD3">
          <w:rPr>
            <w:rFonts w:ascii="Times New Roman" w:eastAsia="Times New Roman" w:hAnsi="Times New Roman" w:cs="Times New Roman"/>
            <w:sz w:val="24"/>
            <w:szCs w:val="24"/>
            <w:lang w:val="ru-RU" w:eastAsia="ru-RU"/>
          </w:rPr>
          <w:t>8 см</w:t>
        </w:r>
      </w:smartTag>
      <w:r w:rsidRPr="00290DD3">
        <w:rPr>
          <w:rFonts w:ascii="Times New Roman" w:eastAsia="Times New Roman" w:hAnsi="Times New Roman" w:cs="Times New Roman"/>
          <w:sz w:val="24"/>
          <w:szCs w:val="24"/>
          <w:lang w:val="ru-RU" w:eastAsia="ru-RU"/>
        </w:rPr>
        <w:t>, то рисунок, как правило, располагают с краю, в обрамлении текста. Допускается размещение нескольких иллюстраций на одном листе. Иллюстрации могут быть расположены по тексту, а также даны в приложении. Сложные иллюстрации могут выполняться на листах формата А3 и больше со сгибом для размещения в пояснительной записке.</w:t>
      </w:r>
    </w:p>
    <w:p w:rsidR="00290DD3" w:rsidRDefault="00290DD3" w:rsidP="006621B9">
      <w:pPr>
        <w:spacing w:after="0" w:line="240" w:lineRule="auto"/>
        <w:ind w:firstLine="709"/>
        <w:jc w:val="both"/>
        <w:rPr>
          <w:rFonts w:ascii="Times New Roman" w:eastAsia="Times New Roman" w:hAnsi="Times New Roman" w:cs="Times New Roman"/>
          <w:iCs/>
          <w:sz w:val="24"/>
          <w:szCs w:val="24"/>
          <w:lang w:val="ru-RU" w:eastAsia="ru-RU"/>
        </w:rPr>
      </w:pPr>
      <w:r w:rsidRPr="00290DD3">
        <w:rPr>
          <w:rFonts w:ascii="Times New Roman" w:eastAsia="Times New Roman" w:hAnsi="Times New Roman" w:cs="Times New Roman"/>
          <w:sz w:val="24"/>
          <w:szCs w:val="24"/>
          <w:lang w:val="ru-RU" w:eastAsia="ru-RU"/>
        </w:rPr>
        <w:t xml:space="preserve">Все иллюстрации нумеруются в пределах текста арабскими буквами (если их более одной). Нумерация рисунков </w:t>
      </w:r>
      <w:r w:rsidR="000812B9" w:rsidRPr="00290DD3">
        <w:rPr>
          <w:rFonts w:ascii="Times New Roman" w:eastAsia="Times New Roman" w:hAnsi="Times New Roman" w:cs="Times New Roman"/>
          <w:sz w:val="24"/>
          <w:szCs w:val="24"/>
          <w:lang w:val="ru-RU" w:eastAsia="ru-RU"/>
        </w:rPr>
        <w:t>может быть,</w:t>
      </w:r>
      <w:r w:rsidRPr="00290DD3">
        <w:rPr>
          <w:rFonts w:ascii="Times New Roman" w:eastAsia="Times New Roman" w:hAnsi="Times New Roman" w:cs="Times New Roman"/>
          <w:sz w:val="24"/>
          <w:szCs w:val="24"/>
          <w:lang w:val="ru-RU" w:eastAsia="ru-RU"/>
        </w:rPr>
        <w:t xml:space="preserve"> как сквозной, например,</w:t>
      </w:r>
      <w:r w:rsidRPr="00290DD3">
        <w:rPr>
          <w:rFonts w:ascii="Times New Roman" w:eastAsia="Times New Roman" w:hAnsi="Times New Roman" w:cs="Times New Roman"/>
          <w:i/>
          <w:iCs/>
          <w:sz w:val="24"/>
          <w:szCs w:val="24"/>
          <w:lang w:val="ru-RU" w:eastAsia="ru-RU"/>
        </w:rPr>
        <w:t xml:space="preserve"> </w:t>
      </w:r>
      <w:r w:rsidRPr="00290DD3">
        <w:rPr>
          <w:rFonts w:ascii="Times New Roman" w:eastAsia="Times New Roman" w:hAnsi="Times New Roman" w:cs="Times New Roman"/>
          <w:b/>
          <w:iCs/>
          <w:sz w:val="24"/>
          <w:szCs w:val="24"/>
          <w:lang w:val="ru-RU" w:eastAsia="ru-RU"/>
        </w:rPr>
        <w:t>Рис.1</w:t>
      </w:r>
      <w:r w:rsidRPr="00290DD3">
        <w:rPr>
          <w:rFonts w:ascii="Times New Roman" w:eastAsia="Times New Roman" w:hAnsi="Times New Roman" w:cs="Times New Roman"/>
          <w:sz w:val="24"/>
          <w:szCs w:val="24"/>
          <w:lang w:val="ru-RU" w:eastAsia="ru-RU"/>
        </w:rPr>
        <w:t xml:space="preserve">, так и </w:t>
      </w:r>
      <w:proofErr w:type="spellStart"/>
      <w:r w:rsidRPr="00290DD3">
        <w:rPr>
          <w:rFonts w:ascii="Times New Roman" w:eastAsia="Times New Roman" w:hAnsi="Times New Roman" w:cs="Times New Roman"/>
          <w:sz w:val="24"/>
          <w:szCs w:val="24"/>
          <w:lang w:val="ru-RU" w:eastAsia="ru-RU"/>
        </w:rPr>
        <w:t>индексационной</w:t>
      </w:r>
      <w:proofErr w:type="spellEnd"/>
      <w:r w:rsidRPr="00290DD3">
        <w:rPr>
          <w:rFonts w:ascii="Times New Roman" w:eastAsia="Times New Roman" w:hAnsi="Times New Roman" w:cs="Times New Roman"/>
          <w:sz w:val="24"/>
          <w:szCs w:val="24"/>
          <w:lang w:val="ru-RU" w:eastAsia="ru-RU"/>
        </w:rPr>
        <w:t xml:space="preserve"> (по главам, например</w:t>
      </w:r>
      <w:r w:rsidRPr="00290DD3">
        <w:rPr>
          <w:rFonts w:ascii="Times New Roman" w:eastAsia="Times New Roman" w:hAnsi="Times New Roman" w:cs="Times New Roman"/>
          <w:i/>
          <w:iCs/>
          <w:sz w:val="24"/>
          <w:szCs w:val="24"/>
          <w:lang w:val="ru-RU" w:eastAsia="ru-RU"/>
        </w:rPr>
        <w:t>,</w:t>
      </w:r>
      <w:r w:rsidRPr="00290DD3">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b/>
          <w:iCs/>
          <w:sz w:val="24"/>
          <w:szCs w:val="24"/>
          <w:lang w:val="ru-RU" w:eastAsia="ru-RU"/>
        </w:rPr>
        <w:t>Рис.3.1</w:t>
      </w:r>
      <w:r w:rsidRPr="00290DD3">
        <w:rPr>
          <w:rFonts w:ascii="Times New Roman" w:eastAsia="Times New Roman" w:hAnsi="Times New Roman" w:cs="Times New Roman"/>
          <w:iCs/>
          <w:sz w:val="24"/>
          <w:szCs w:val="24"/>
          <w:lang w:val="ru-RU" w:eastAsia="ru-RU"/>
        </w:rPr>
        <w:t>).</w:t>
      </w:r>
    </w:p>
    <w:p w:rsidR="000812B9" w:rsidRPr="00290DD3" w:rsidRDefault="000812B9" w:rsidP="006621B9">
      <w:pPr>
        <w:spacing w:after="0" w:line="240" w:lineRule="auto"/>
        <w:ind w:firstLine="709"/>
        <w:jc w:val="both"/>
        <w:rPr>
          <w:rFonts w:ascii="Times New Roman" w:eastAsia="Times New Roman" w:hAnsi="Times New Roman" w:cs="Times New Roman"/>
          <w:sz w:val="24"/>
          <w:szCs w:val="24"/>
          <w:lang w:val="ru-RU" w:eastAsia="ru-RU"/>
        </w:rPr>
      </w:pPr>
    </w:p>
    <w:p w:rsidR="00132B87" w:rsidRDefault="00132B87" w:rsidP="006621B9">
      <w:pPr>
        <w:spacing w:after="0" w:line="240" w:lineRule="auto"/>
        <w:ind w:firstLine="720"/>
        <w:jc w:val="center"/>
        <w:rPr>
          <w:rFonts w:ascii="Times New Roman" w:eastAsia="Times New Roman" w:hAnsi="Times New Roman" w:cs="Times New Roman"/>
          <w:b/>
          <w:sz w:val="28"/>
          <w:szCs w:val="28"/>
          <w:lang w:val="ru-RU" w:eastAsia="ru-RU"/>
        </w:rPr>
      </w:pPr>
      <w:r w:rsidRPr="000812B9">
        <w:rPr>
          <w:rFonts w:ascii="Times New Roman" w:eastAsia="Times New Roman" w:hAnsi="Times New Roman" w:cs="Times New Roman"/>
          <w:b/>
          <w:sz w:val="28"/>
          <w:szCs w:val="28"/>
          <w:lang w:val="ru-RU" w:eastAsia="ru-RU"/>
        </w:rPr>
        <w:lastRenderedPageBreak/>
        <w:t>1</w:t>
      </w:r>
      <w:r w:rsidR="00C11625">
        <w:rPr>
          <w:rFonts w:ascii="Times New Roman" w:eastAsia="Times New Roman" w:hAnsi="Times New Roman" w:cs="Times New Roman"/>
          <w:b/>
          <w:sz w:val="28"/>
          <w:szCs w:val="28"/>
          <w:lang w:val="ru-RU" w:eastAsia="ru-RU"/>
        </w:rPr>
        <w:t>7</w:t>
      </w:r>
      <w:r w:rsidRPr="000812B9">
        <w:rPr>
          <w:rFonts w:ascii="Times New Roman" w:eastAsia="Times New Roman" w:hAnsi="Times New Roman" w:cs="Times New Roman"/>
          <w:b/>
          <w:sz w:val="28"/>
          <w:szCs w:val="28"/>
          <w:lang w:val="ru-RU" w:eastAsia="ru-RU"/>
        </w:rPr>
        <w:t xml:space="preserve">. </w:t>
      </w:r>
      <w:r w:rsidR="000812B9" w:rsidRPr="000812B9">
        <w:rPr>
          <w:rFonts w:ascii="Times New Roman" w:eastAsia="Times New Roman" w:hAnsi="Times New Roman" w:cs="Times New Roman"/>
          <w:b/>
          <w:sz w:val="28"/>
          <w:szCs w:val="28"/>
          <w:lang w:val="ru-RU" w:eastAsia="ru-RU"/>
        </w:rPr>
        <w:t>Требования к оформлению таблицы</w:t>
      </w:r>
    </w:p>
    <w:p w:rsidR="000812B9" w:rsidRPr="000812B9" w:rsidRDefault="000812B9" w:rsidP="006621B9">
      <w:pPr>
        <w:spacing w:after="0" w:line="240" w:lineRule="auto"/>
        <w:ind w:firstLine="720"/>
        <w:jc w:val="center"/>
        <w:rPr>
          <w:rFonts w:ascii="Times New Roman" w:eastAsia="Times New Roman" w:hAnsi="Times New Roman" w:cs="Times New Roman"/>
          <w:b/>
          <w:i/>
          <w:sz w:val="28"/>
          <w:szCs w:val="28"/>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Таблицы помещают непосредственно после абзацев, содержащих ссылку на них, а если места недостаточно, то в начале следующей страницы.</w:t>
      </w:r>
      <w:r w:rsidR="00132B87">
        <w:rPr>
          <w:rFonts w:ascii="Times New Roman" w:eastAsia="Times New Roman" w:hAnsi="Times New Roman" w:cs="Times New Roman"/>
          <w:sz w:val="24"/>
          <w:szCs w:val="24"/>
          <w:lang w:val="ru-RU" w:eastAsia="ru-RU"/>
        </w:rPr>
        <w:t xml:space="preserve"> </w:t>
      </w:r>
    </w:p>
    <w:p w:rsidR="00132B87"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3E1871">
        <w:rPr>
          <w:rFonts w:ascii="Times New Roman" w:eastAsia="Times New Roman" w:hAnsi="Times New Roman" w:cs="Times New Roman"/>
          <w:b/>
          <w:i/>
          <w:sz w:val="24"/>
          <w:szCs w:val="24"/>
          <w:lang w:val="ru-RU" w:eastAsia="ru-RU"/>
        </w:rPr>
        <w:t>Все та</w:t>
      </w:r>
      <w:r w:rsidR="00132B87" w:rsidRPr="003E1871">
        <w:rPr>
          <w:rFonts w:ascii="Times New Roman" w:eastAsia="Times New Roman" w:hAnsi="Times New Roman" w:cs="Times New Roman"/>
          <w:b/>
          <w:i/>
          <w:sz w:val="24"/>
          <w:szCs w:val="24"/>
          <w:lang w:val="ru-RU" w:eastAsia="ru-RU"/>
        </w:rPr>
        <w:t>блицы должны быть пронумерованы и иметь свой название</w:t>
      </w:r>
      <w:r w:rsidR="00132B87">
        <w:rPr>
          <w:rFonts w:ascii="Times New Roman" w:eastAsia="Times New Roman" w:hAnsi="Times New Roman" w:cs="Times New Roman"/>
          <w:sz w:val="24"/>
          <w:szCs w:val="24"/>
          <w:lang w:val="ru-RU" w:eastAsia="ru-RU"/>
        </w:rPr>
        <w:t>.</w:t>
      </w:r>
      <w:r w:rsidRPr="00290DD3">
        <w:rPr>
          <w:rFonts w:ascii="Times New Roman" w:eastAsia="Times New Roman" w:hAnsi="Times New Roman" w:cs="Times New Roman"/>
          <w:sz w:val="24"/>
          <w:szCs w:val="24"/>
          <w:lang w:val="ru-RU" w:eastAsia="ru-RU"/>
        </w:rPr>
        <w:t xml:space="preserve"> Все таблицы нумеруются в пределах раздела арабскими цифрами. Номер таблицы состоит из номера раздела и порядкового номера, разделенного точкой. </w:t>
      </w:r>
      <w:bookmarkStart w:id="4" w:name="_Toc94607076"/>
    </w:p>
    <w:p w:rsidR="00132B87" w:rsidRPr="000D6702" w:rsidRDefault="00290DD3"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0D6702">
        <w:rPr>
          <w:rFonts w:ascii="Times New Roman" w:eastAsia="Times New Roman" w:hAnsi="Times New Roman" w:cs="Times New Roman"/>
          <w:sz w:val="24"/>
          <w:szCs w:val="24"/>
          <w:u w:val="single"/>
          <w:lang w:val="ru-RU" w:eastAsia="ru-RU"/>
        </w:rPr>
        <w:t>При переносе таблицы на другой лист</w:t>
      </w:r>
      <w:r w:rsidR="00132B87" w:rsidRPr="000D6702">
        <w:rPr>
          <w:rFonts w:ascii="Times New Roman" w:eastAsia="Times New Roman" w:hAnsi="Times New Roman" w:cs="Times New Roman"/>
          <w:sz w:val="24"/>
          <w:szCs w:val="24"/>
          <w:u w:val="single"/>
          <w:lang w:val="ru-RU" w:eastAsia="ru-RU"/>
        </w:rPr>
        <w:t>,</w:t>
      </w:r>
      <w:r w:rsidRPr="000D6702">
        <w:rPr>
          <w:rFonts w:ascii="Times New Roman" w:eastAsia="Times New Roman" w:hAnsi="Times New Roman" w:cs="Times New Roman"/>
          <w:sz w:val="24"/>
          <w:szCs w:val="24"/>
          <w:u w:val="single"/>
          <w:lang w:val="ru-RU" w:eastAsia="ru-RU"/>
        </w:rPr>
        <w:t xml:space="preserve"> заголовок помещают над первой частью, над последующими пишут надписи «продолжение таблицы </w:t>
      </w:r>
      <w:r w:rsidR="003E1871">
        <w:rPr>
          <w:rFonts w:ascii="Times New Roman" w:eastAsia="Times New Roman" w:hAnsi="Times New Roman" w:cs="Times New Roman"/>
          <w:sz w:val="24"/>
          <w:szCs w:val="24"/>
          <w:u w:val="single"/>
          <w:lang w:val="ru-RU" w:eastAsia="ru-RU"/>
        </w:rPr>
        <w:t>№..</w:t>
      </w:r>
      <w:r w:rsidRPr="000D6702">
        <w:rPr>
          <w:rFonts w:ascii="Times New Roman" w:eastAsia="Times New Roman" w:hAnsi="Times New Roman" w:cs="Times New Roman"/>
          <w:sz w:val="24"/>
          <w:szCs w:val="24"/>
          <w:u w:val="single"/>
          <w:lang w:val="ru-RU" w:eastAsia="ru-RU"/>
        </w:rPr>
        <w:t xml:space="preserve">». </w:t>
      </w:r>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Единственная таблица не нумеруется. Сноски к таблице печатают непосредственно под ней.</w:t>
      </w:r>
    </w:p>
    <w:p w:rsidR="00132B87" w:rsidRPr="000D6702" w:rsidRDefault="00132B87"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Если привод</w:t>
      </w:r>
      <w:r w:rsidR="008002FF">
        <w:rPr>
          <w:rFonts w:ascii="Times New Roman" w:eastAsia="Times New Roman" w:hAnsi="Times New Roman" w:cs="Times New Roman"/>
          <w:sz w:val="24"/>
          <w:szCs w:val="24"/>
          <w:lang w:val="ru-RU" w:eastAsia="ru-RU"/>
        </w:rPr>
        <w:t>ятся</w:t>
      </w:r>
      <w:r>
        <w:rPr>
          <w:rFonts w:ascii="Times New Roman" w:eastAsia="Times New Roman" w:hAnsi="Times New Roman" w:cs="Times New Roman"/>
          <w:sz w:val="24"/>
          <w:szCs w:val="24"/>
          <w:lang w:val="ru-RU" w:eastAsia="ru-RU"/>
        </w:rPr>
        <w:t xml:space="preserve"> фрагменты текста в таблице, после нее должен следовать анализ или комментарии. </w:t>
      </w:r>
      <w:r w:rsidRPr="008002FF">
        <w:rPr>
          <w:rFonts w:ascii="Times New Roman" w:eastAsia="Times New Roman" w:hAnsi="Times New Roman" w:cs="Times New Roman"/>
          <w:b/>
          <w:sz w:val="24"/>
          <w:szCs w:val="24"/>
          <w:lang w:val="ru-RU" w:eastAsia="ru-RU"/>
        </w:rPr>
        <w:t xml:space="preserve">Если работа не </w:t>
      </w:r>
      <w:r w:rsidR="007F272C" w:rsidRPr="008002FF">
        <w:rPr>
          <w:rFonts w:ascii="Times New Roman" w:eastAsia="Times New Roman" w:hAnsi="Times New Roman" w:cs="Times New Roman"/>
          <w:b/>
          <w:sz w:val="24"/>
          <w:szCs w:val="24"/>
          <w:lang w:val="ru-RU" w:eastAsia="ru-RU"/>
        </w:rPr>
        <w:t>относится</w:t>
      </w:r>
      <w:r w:rsidRPr="008002FF">
        <w:rPr>
          <w:rFonts w:ascii="Times New Roman" w:eastAsia="Times New Roman" w:hAnsi="Times New Roman" w:cs="Times New Roman"/>
          <w:b/>
          <w:sz w:val="24"/>
          <w:szCs w:val="24"/>
          <w:lang w:val="ru-RU" w:eastAsia="ru-RU"/>
        </w:rPr>
        <w:t xml:space="preserve"> </w:t>
      </w:r>
      <w:r w:rsidR="008002FF" w:rsidRPr="008002FF">
        <w:rPr>
          <w:rFonts w:ascii="Times New Roman" w:eastAsia="Times New Roman" w:hAnsi="Times New Roman" w:cs="Times New Roman"/>
          <w:b/>
          <w:sz w:val="24"/>
          <w:szCs w:val="24"/>
          <w:lang w:val="ru-RU" w:eastAsia="ru-RU"/>
        </w:rPr>
        <w:t>к области таких наук, как физика, химия и др., о</w:t>
      </w:r>
      <w:r w:rsidRPr="008002FF">
        <w:rPr>
          <w:rFonts w:ascii="Times New Roman" w:eastAsia="Times New Roman" w:hAnsi="Times New Roman" w:cs="Times New Roman"/>
          <w:b/>
          <w:sz w:val="24"/>
          <w:szCs w:val="24"/>
          <w:lang w:val="ru-RU" w:eastAsia="ru-RU"/>
        </w:rPr>
        <w:t xml:space="preserve">бъем таблицы не должен превышать </w:t>
      </w:r>
      <w:r w:rsidR="008002FF" w:rsidRPr="008002FF">
        <w:rPr>
          <w:rFonts w:ascii="Times New Roman" w:eastAsia="Times New Roman" w:hAnsi="Times New Roman" w:cs="Times New Roman"/>
          <w:b/>
          <w:sz w:val="24"/>
          <w:szCs w:val="24"/>
          <w:lang w:val="ru-RU" w:eastAsia="ru-RU"/>
        </w:rPr>
        <w:t xml:space="preserve">1 стр. </w:t>
      </w:r>
      <w:r w:rsidRPr="008002FF">
        <w:rPr>
          <w:rFonts w:ascii="Times New Roman" w:eastAsia="Times New Roman" w:hAnsi="Times New Roman" w:cs="Times New Roman"/>
          <w:b/>
          <w:sz w:val="24"/>
          <w:szCs w:val="24"/>
          <w:lang w:val="ru-RU" w:eastAsia="ru-RU"/>
        </w:rPr>
        <w:t xml:space="preserve"> </w:t>
      </w:r>
      <w:r w:rsidR="000D6702">
        <w:rPr>
          <w:rFonts w:ascii="Times New Roman" w:eastAsia="Times New Roman" w:hAnsi="Times New Roman" w:cs="Times New Roman"/>
          <w:sz w:val="24"/>
          <w:szCs w:val="24"/>
          <w:lang w:val="ru-RU" w:eastAsia="ru-RU"/>
        </w:rPr>
        <w:t>Если таблица получается слишком большой по объему, то ее лучше разбить на несколько частей.</w:t>
      </w:r>
    </w:p>
    <w:p w:rsidR="003873D7" w:rsidRPr="008002FF" w:rsidRDefault="003873D7" w:rsidP="006621B9">
      <w:pPr>
        <w:spacing w:after="0" w:line="240" w:lineRule="auto"/>
        <w:ind w:firstLine="720"/>
        <w:jc w:val="both"/>
        <w:rPr>
          <w:rFonts w:ascii="Times New Roman" w:eastAsia="Times New Roman" w:hAnsi="Times New Roman" w:cs="Times New Roman"/>
          <w:b/>
          <w:sz w:val="24"/>
          <w:szCs w:val="24"/>
          <w:lang w:val="ru-RU" w:eastAsia="ru-RU"/>
        </w:rPr>
      </w:pPr>
    </w:p>
    <w:bookmarkEnd w:id="4"/>
    <w:p w:rsidR="003873D7" w:rsidRPr="007F272C" w:rsidRDefault="00C11625" w:rsidP="006621B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18</w:t>
      </w:r>
      <w:r w:rsidR="003873D7" w:rsidRPr="007F272C">
        <w:rPr>
          <w:rFonts w:ascii="Times New Roman" w:hAnsi="Times New Roman" w:cs="Times New Roman"/>
          <w:b/>
          <w:bCs/>
          <w:sz w:val="28"/>
          <w:szCs w:val="28"/>
          <w:lang w:val="ru-RU"/>
        </w:rPr>
        <w:t>. Оформление приложений</w:t>
      </w:r>
    </w:p>
    <w:p w:rsidR="007F272C" w:rsidRPr="003873D7" w:rsidRDefault="007F272C" w:rsidP="006621B9">
      <w:pPr>
        <w:spacing w:after="0" w:line="240" w:lineRule="auto"/>
        <w:jc w:val="center"/>
        <w:rPr>
          <w:rFonts w:ascii="Times New Roman" w:hAnsi="Times New Roman" w:cs="Times New Roman"/>
          <w:b/>
          <w:bCs/>
          <w:sz w:val="24"/>
          <w:szCs w:val="24"/>
          <w:u w:val="single"/>
          <w:lang w:val="ru-RU"/>
        </w:rPr>
      </w:pP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b/>
          <w:bCs/>
          <w:sz w:val="24"/>
          <w:szCs w:val="24"/>
          <w:lang w:val="ru-RU"/>
        </w:rPr>
        <w:t>Приложение</w:t>
      </w:r>
      <w:r w:rsidRPr="003873D7">
        <w:rPr>
          <w:rFonts w:ascii="Times New Roman" w:hAnsi="Times New Roman" w:cs="Times New Roman"/>
          <w:sz w:val="24"/>
          <w:szCs w:val="24"/>
          <w:lang w:val="ru-RU"/>
        </w:rPr>
        <w:t xml:space="preserve"> является дополнительным возможным разделом </w:t>
      </w:r>
      <w:r w:rsidR="000D6702">
        <w:rPr>
          <w:rFonts w:ascii="Times New Roman" w:hAnsi="Times New Roman" w:cs="Times New Roman"/>
          <w:sz w:val="24"/>
          <w:szCs w:val="24"/>
          <w:lang w:val="ru-RU"/>
        </w:rPr>
        <w:t>КР</w:t>
      </w:r>
      <w:r w:rsidRPr="003873D7">
        <w:rPr>
          <w:rFonts w:ascii="Times New Roman" w:hAnsi="Times New Roman" w:cs="Times New Roman"/>
          <w:sz w:val="24"/>
          <w:szCs w:val="24"/>
          <w:lang w:val="ru-RU"/>
        </w:rPr>
        <w:t>. В приложение</w:t>
      </w:r>
      <w:r w:rsidRPr="003873D7">
        <w:rPr>
          <w:rFonts w:ascii="Times New Roman" w:hAnsi="Times New Roman" w:cs="Times New Roman"/>
          <w:b/>
          <w:bCs/>
          <w:sz w:val="24"/>
          <w:szCs w:val="24"/>
          <w:lang w:val="ru-RU"/>
        </w:rPr>
        <w:t xml:space="preserve"> </w:t>
      </w:r>
      <w:r w:rsidRPr="003873D7">
        <w:rPr>
          <w:rFonts w:ascii="Times New Roman" w:hAnsi="Times New Roman" w:cs="Times New Roman"/>
          <w:sz w:val="24"/>
          <w:szCs w:val="24"/>
          <w:lang w:val="ru-RU"/>
        </w:rPr>
        <w:t>включаются тексты/материалы, анализируемые в работе, которые ввиду объема не могут быть по</w:t>
      </w:r>
      <w:r>
        <w:rPr>
          <w:rFonts w:ascii="Times New Roman" w:hAnsi="Times New Roman" w:cs="Times New Roman"/>
          <w:sz w:val="24"/>
          <w:szCs w:val="24"/>
          <w:lang w:val="ru-RU"/>
        </w:rPr>
        <w:t xml:space="preserve">мещены в основную часть работы: текст оригинала, </w:t>
      </w:r>
      <w:r w:rsidRPr="003873D7">
        <w:rPr>
          <w:rFonts w:ascii="Times New Roman" w:hAnsi="Times New Roman" w:cs="Times New Roman"/>
          <w:sz w:val="24"/>
          <w:szCs w:val="24"/>
          <w:lang w:val="ru-RU"/>
        </w:rPr>
        <w:t xml:space="preserve"> ксерокопии</w:t>
      </w:r>
      <w:r>
        <w:rPr>
          <w:rFonts w:ascii="Times New Roman" w:hAnsi="Times New Roman" w:cs="Times New Roman"/>
          <w:sz w:val="24"/>
          <w:szCs w:val="24"/>
          <w:lang w:val="ru-RU"/>
        </w:rPr>
        <w:t>,</w:t>
      </w:r>
      <w:r w:rsidRPr="003873D7">
        <w:rPr>
          <w:rFonts w:ascii="Times New Roman" w:hAnsi="Times New Roman" w:cs="Times New Roman"/>
          <w:sz w:val="24"/>
          <w:szCs w:val="24"/>
          <w:lang w:val="ru-RU"/>
        </w:rPr>
        <w:t xml:space="preserve"> результаты проектной работы, графический материал, таблицы и т.п. </w:t>
      </w: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sz w:val="24"/>
          <w:szCs w:val="24"/>
          <w:lang w:val="ru-RU"/>
        </w:rPr>
        <w:t xml:space="preserve">Приложения помещаются после списка использованной литературы в порядке их упоминания в тексте и не учитываются в общем объеме работы. </w:t>
      </w: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sz w:val="24"/>
          <w:szCs w:val="24"/>
          <w:lang w:val="ru-RU"/>
        </w:rPr>
        <w:t xml:space="preserve">Приложения могут быть представлены в отдельной папке. </w:t>
      </w:r>
    </w:p>
    <w:p w:rsidR="003873D7" w:rsidRPr="003873D7" w:rsidRDefault="003873D7" w:rsidP="006621B9">
      <w:pPr>
        <w:spacing w:after="0" w:line="240" w:lineRule="auto"/>
        <w:jc w:val="both"/>
        <w:rPr>
          <w:rFonts w:ascii="Times New Roman" w:hAnsi="Times New Roman" w:cs="Times New Roman"/>
          <w:b/>
          <w:sz w:val="24"/>
          <w:szCs w:val="24"/>
          <w:lang w:val="ru-RU"/>
        </w:rPr>
      </w:pPr>
      <w:r w:rsidRPr="003873D7">
        <w:rPr>
          <w:rFonts w:ascii="Times New Roman" w:hAnsi="Times New Roman" w:cs="Times New Roman"/>
          <w:b/>
          <w:sz w:val="24"/>
          <w:szCs w:val="24"/>
          <w:lang w:val="ru-RU"/>
        </w:rPr>
        <w:t>Каждое приложение нумеруется, имеет заголовок и начинается с новой страницы. В тексте обязательны ссылки на материалы приложений.</w:t>
      </w: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9F6080" w:rsidRDefault="009F6080" w:rsidP="006621B9">
      <w:pPr>
        <w:spacing w:after="0" w:line="240" w:lineRule="auto"/>
        <w:jc w:val="right"/>
        <w:rPr>
          <w:rFonts w:ascii="Times New Roman" w:hAnsi="Times New Roman" w:cs="Times New Roman"/>
          <w:b/>
          <w:sz w:val="28"/>
          <w:szCs w:val="28"/>
          <w:lang w:val="ru-RU"/>
        </w:rPr>
      </w:pPr>
    </w:p>
    <w:p w:rsidR="009D7BC9" w:rsidRDefault="009D7BC9" w:rsidP="006621B9">
      <w:pPr>
        <w:spacing w:after="0" w:line="240" w:lineRule="auto"/>
        <w:rPr>
          <w:lang w:val="ru-RU"/>
        </w:rPr>
      </w:pPr>
    </w:p>
    <w:p w:rsidR="009D7BC9" w:rsidRDefault="009D7BC9" w:rsidP="006621B9">
      <w:pPr>
        <w:spacing w:after="0" w:line="240" w:lineRule="auto"/>
        <w:rPr>
          <w:lang w:val="ru-RU"/>
        </w:rPr>
      </w:pPr>
    </w:p>
    <w:p w:rsidR="00AD2DA1" w:rsidRPr="00FA6EF0" w:rsidRDefault="0054452F" w:rsidP="006621B9">
      <w:pPr>
        <w:spacing w:after="0" w:line="240" w:lineRule="auto"/>
        <w:jc w:val="right"/>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t>Приложение №1</w:t>
      </w:r>
      <w:r w:rsidR="009F6080" w:rsidRPr="00FA6EF0">
        <w:rPr>
          <w:rFonts w:ascii="Times New Roman" w:hAnsi="Times New Roman" w:cs="Times New Roman"/>
          <w:i/>
          <w:sz w:val="28"/>
          <w:szCs w:val="28"/>
          <w:u w:val="single"/>
          <w:lang w:val="ru-RU"/>
        </w:rPr>
        <w:t>. Пример аннотации</w:t>
      </w:r>
    </w:p>
    <w:p w:rsidR="009F6080" w:rsidRDefault="009F6080" w:rsidP="006621B9">
      <w:pPr>
        <w:spacing w:after="0" w:line="240" w:lineRule="auto"/>
        <w:rPr>
          <w:lang w:val="ru-RU"/>
        </w:rPr>
      </w:pPr>
    </w:p>
    <w:p w:rsidR="009F6080"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p>
    <w:p w:rsidR="009F6080"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p>
    <w:p w:rsidR="009F6080" w:rsidRPr="00EB5AD1"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r w:rsidRPr="00EB5AD1">
        <w:rPr>
          <w:rFonts w:ascii="Times New Roman" w:eastAsia="Times New Roman" w:hAnsi="Times New Roman" w:cs="Times New Roman"/>
          <w:b/>
          <w:sz w:val="24"/>
          <w:szCs w:val="24"/>
          <w:lang w:val="ru-RU" w:eastAsia="ru-RU"/>
        </w:rPr>
        <w:t xml:space="preserve">АННОТАЦИЯ </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В данной дипломной работе рассмотрены основные теоретические и практические вопросы, связанные с </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Предпосылками для написания данной работы стали</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Целью работы является</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Данная </w:t>
      </w:r>
      <w:r>
        <w:rPr>
          <w:rFonts w:ascii="Times New Roman" w:eastAsia="Times New Roman" w:hAnsi="Times New Roman" w:cs="Times New Roman"/>
          <w:sz w:val="24"/>
          <w:szCs w:val="24"/>
          <w:lang w:val="ru-RU" w:eastAsia="ru-RU"/>
        </w:rPr>
        <w:t>курсовая</w:t>
      </w:r>
      <w:r w:rsidRPr="00EB5AD1">
        <w:rPr>
          <w:rFonts w:ascii="Times New Roman" w:eastAsia="Times New Roman" w:hAnsi="Times New Roman" w:cs="Times New Roman"/>
          <w:sz w:val="24"/>
          <w:szCs w:val="24"/>
          <w:lang w:val="ru-RU" w:eastAsia="ru-RU"/>
        </w:rPr>
        <w:t xml:space="preserve"> работа состоит из </w:t>
      </w:r>
      <w:r>
        <w:rPr>
          <w:rFonts w:ascii="Times New Roman" w:eastAsia="Times New Roman" w:hAnsi="Times New Roman" w:cs="Times New Roman"/>
          <w:sz w:val="24"/>
          <w:szCs w:val="24"/>
          <w:lang w:val="ru-RU" w:eastAsia="ru-RU"/>
        </w:rPr>
        <w:t>... страниц и включает в себя две (три)</w:t>
      </w:r>
      <w:r w:rsidRPr="00EB5AD1">
        <w:rPr>
          <w:rFonts w:ascii="Times New Roman" w:eastAsia="Times New Roman" w:hAnsi="Times New Roman" w:cs="Times New Roman"/>
          <w:sz w:val="24"/>
          <w:szCs w:val="24"/>
          <w:lang w:val="ru-RU" w:eastAsia="ru-RU"/>
        </w:rPr>
        <w:t xml:space="preserve"> главы, введение, заключение, библиографический список и приложения.</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Во введении изложена цель работы, актуальность выбранной темы, а так же поставлен ряд задач, которые предстоит решить в ходе анализа данной темы.</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Первая глава посвящена рассмотрению </w:t>
      </w:r>
      <w:r>
        <w:rPr>
          <w:rFonts w:ascii="Times New Roman" w:eastAsia="Times New Roman" w:hAnsi="Times New Roman" w:cs="Times New Roman"/>
          <w:sz w:val="24"/>
          <w:szCs w:val="24"/>
          <w:lang w:val="ru-RU" w:eastAsia="ru-RU"/>
        </w:rPr>
        <w:t>теоретических вопросов, таких как…...</w:t>
      </w:r>
      <w:r w:rsidRPr="00EB5AD1">
        <w:rPr>
          <w:rFonts w:ascii="Times New Roman" w:eastAsia="Times New Roman" w:hAnsi="Times New Roman" w:cs="Times New Roman"/>
          <w:sz w:val="24"/>
          <w:szCs w:val="24"/>
          <w:lang w:val="ru-RU" w:eastAsia="ru-RU"/>
        </w:rPr>
        <w:t xml:space="preserve"> </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Во второй главе проводится анализ</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В третьей главе представлены </w:t>
      </w:r>
      <w:r>
        <w:rPr>
          <w:rFonts w:ascii="Times New Roman" w:eastAsia="Times New Roman" w:hAnsi="Times New Roman" w:cs="Times New Roman"/>
          <w:sz w:val="24"/>
          <w:szCs w:val="24"/>
          <w:lang w:val="ru-RU" w:eastAsia="ru-RU"/>
        </w:rPr>
        <w:t>практические примеры в количестве......, на основании которых можно сделать выводы....</w:t>
      </w:r>
    </w:p>
    <w:p w:rsidR="009F6080"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 заключении описаны полученные результаты проделанной работы, а так же даны некоторые рекомендации в отношении</w:t>
      </w:r>
      <w:r>
        <w:rPr>
          <w:rFonts w:ascii="Times New Roman" w:eastAsia="Times New Roman" w:hAnsi="Times New Roman" w:cs="Times New Roman"/>
          <w:sz w:val="24"/>
          <w:szCs w:val="24"/>
          <w:lang w:val="ru-RU" w:eastAsia="ru-RU"/>
        </w:rPr>
        <w:t>...</w:t>
      </w:r>
    </w:p>
    <w:p w:rsidR="009F6080" w:rsidRDefault="009F6080" w:rsidP="006621B9">
      <w:pPr>
        <w:spacing w:after="0" w:line="240" w:lineRule="auto"/>
        <w:rPr>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6B4455" w:rsidRDefault="006B4455"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8D1B51" w:rsidRPr="00FA6EF0" w:rsidRDefault="0054452F" w:rsidP="006621B9">
      <w:pPr>
        <w:spacing w:after="0" w:line="240" w:lineRule="auto"/>
        <w:ind w:firstLine="720"/>
        <w:jc w:val="right"/>
        <w:rPr>
          <w:rFonts w:ascii="Times New Roman" w:eastAsia="Times New Roman" w:hAnsi="Times New Roman" w:cs="Times New Roman"/>
          <w:i/>
          <w:sz w:val="28"/>
          <w:szCs w:val="28"/>
          <w:u w:val="single"/>
          <w:lang w:val="ru-RU" w:eastAsia="ru-RU"/>
        </w:rPr>
      </w:pPr>
      <w:r>
        <w:rPr>
          <w:rFonts w:ascii="Times New Roman" w:hAnsi="Times New Roman" w:cs="Times New Roman"/>
          <w:i/>
          <w:sz w:val="28"/>
          <w:szCs w:val="28"/>
          <w:u w:val="single"/>
          <w:lang w:val="ru-RU"/>
        </w:rPr>
        <w:t>Приложение №2</w:t>
      </w:r>
      <w:r w:rsidR="008D1B51" w:rsidRPr="00FA6EF0">
        <w:rPr>
          <w:rFonts w:ascii="Times New Roman" w:hAnsi="Times New Roman" w:cs="Times New Roman"/>
          <w:i/>
          <w:sz w:val="28"/>
          <w:szCs w:val="28"/>
          <w:u w:val="single"/>
          <w:lang w:val="ru-RU"/>
        </w:rPr>
        <w:t xml:space="preserve">. </w:t>
      </w:r>
      <w:r w:rsidR="009531CA" w:rsidRPr="00FA6EF0">
        <w:rPr>
          <w:rFonts w:ascii="Times New Roman" w:eastAsia="Times New Roman" w:hAnsi="Times New Roman" w:cs="Times New Roman"/>
          <w:i/>
          <w:sz w:val="28"/>
          <w:szCs w:val="28"/>
          <w:u w:val="single"/>
          <w:lang w:val="ru-RU" w:eastAsia="ru-RU"/>
        </w:rPr>
        <w:t>Образец</w:t>
      </w:r>
      <w:r w:rsidR="008D1B51" w:rsidRPr="00FA6EF0">
        <w:rPr>
          <w:rFonts w:ascii="Times New Roman" w:eastAsia="Times New Roman" w:hAnsi="Times New Roman" w:cs="Times New Roman"/>
          <w:i/>
          <w:sz w:val="28"/>
          <w:szCs w:val="28"/>
          <w:u w:val="single"/>
          <w:lang w:val="ru-RU" w:eastAsia="ru-RU"/>
        </w:rPr>
        <w:t xml:space="preserve"> страницы оглавления (содержания)</w:t>
      </w:r>
    </w:p>
    <w:p w:rsidR="00AD2DA1" w:rsidRDefault="00AD2DA1" w:rsidP="006621B9">
      <w:pPr>
        <w:spacing w:after="0" w:line="240" w:lineRule="auto"/>
        <w:rPr>
          <w:lang w:val="ru-RU"/>
        </w:rPr>
      </w:pPr>
    </w:p>
    <w:p w:rsidR="00AD2DA1" w:rsidRDefault="00B040E6" w:rsidP="00B040E6">
      <w:pPr>
        <w:spacing w:after="0" w:line="240" w:lineRule="auto"/>
        <w:ind w:firstLine="720"/>
        <w:jc w:val="both"/>
        <w:rPr>
          <w:lang w:val="ru-RU"/>
        </w:rPr>
      </w:pPr>
      <w:proofErr w:type="gramStart"/>
      <w:r w:rsidRPr="00B77EB5">
        <w:rPr>
          <w:rFonts w:ascii="Times New Roman" w:eastAsia="Times New Roman" w:hAnsi="Times New Roman" w:cs="Times New Roman"/>
          <w:i/>
          <w:lang w:val="ru-RU" w:eastAsia="ru-RU"/>
        </w:rPr>
        <w:t>(тема курсовой работы:</w:t>
      </w:r>
      <w:proofErr w:type="gramEnd"/>
      <w:r w:rsidRPr="00B77EB5">
        <w:rPr>
          <w:rFonts w:ascii="Times New Roman" w:eastAsia="Times New Roman" w:hAnsi="Times New Roman" w:cs="Times New Roman"/>
          <w:i/>
          <w:lang w:val="ru-RU" w:eastAsia="ru-RU"/>
        </w:rPr>
        <w:t xml:space="preserve"> </w:t>
      </w:r>
      <w:r w:rsidRPr="00B040E6">
        <w:rPr>
          <w:rFonts w:ascii="Times New Roman" w:eastAsia="Times New Roman" w:hAnsi="Times New Roman" w:cs="Times New Roman"/>
          <w:b/>
          <w:i/>
          <w:lang w:val="ru-RU" w:eastAsia="ru-RU"/>
        </w:rPr>
        <w:t>«</w:t>
      </w:r>
      <w:r w:rsidR="00204673">
        <w:rPr>
          <w:rFonts w:ascii="Times New Roman" w:eastAsia="Times New Roman" w:hAnsi="Times New Roman" w:cs="Times New Roman"/>
          <w:b/>
          <w:i/>
          <w:lang w:val="ru-RU" w:eastAsia="ru-RU"/>
        </w:rPr>
        <w:t>П</w:t>
      </w:r>
      <w:r w:rsidRPr="00B040E6">
        <w:rPr>
          <w:rFonts w:ascii="Times New Roman" w:eastAsia="Times New Roman" w:hAnsi="Times New Roman" w:cs="Times New Roman"/>
          <w:b/>
          <w:i/>
          <w:lang w:val="ru-RU" w:eastAsia="ru-RU"/>
        </w:rPr>
        <w:t>еревод с английского на русский современных текстов британской музыкальной культуры»</w:t>
      </w:r>
      <w:r>
        <w:rPr>
          <w:rFonts w:ascii="Times New Roman" w:eastAsia="Times New Roman" w:hAnsi="Times New Roman" w:cs="Times New Roman"/>
          <w:i/>
          <w:lang w:val="ru-RU" w:eastAsia="ru-RU"/>
        </w:rPr>
        <w:t xml:space="preserve"> (на примере текстов исполнителей Адель и </w:t>
      </w:r>
      <w:proofErr w:type="spellStart"/>
      <w:r>
        <w:rPr>
          <w:rFonts w:ascii="Times New Roman" w:eastAsia="Times New Roman" w:hAnsi="Times New Roman" w:cs="Times New Roman"/>
          <w:i/>
          <w:lang w:val="ru-RU" w:eastAsia="ru-RU"/>
        </w:rPr>
        <w:t>Эд</w:t>
      </w:r>
      <w:proofErr w:type="spellEnd"/>
      <w:r>
        <w:rPr>
          <w:rFonts w:ascii="Times New Roman" w:eastAsia="Times New Roman" w:hAnsi="Times New Roman" w:cs="Times New Roman"/>
          <w:i/>
          <w:lang w:val="ru-RU" w:eastAsia="ru-RU"/>
        </w:rPr>
        <w:t xml:space="preserve"> </w:t>
      </w:r>
      <w:proofErr w:type="spellStart"/>
      <w:r>
        <w:rPr>
          <w:rFonts w:ascii="Times New Roman" w:eastAsia="Times New Roman" w:hAnsi="Times New Roman" w:cs="Times New Roman"/>
          <w:i/>
          <w:lang w:val="ru-RU" w:eastAsia="ru-RU"/>
        </w:rPr>
        <w:t>Ширан</w:t>
      </w:r>
      <w:proofErr w:type="spellEnd"/>
      <w:r>
        <w:rPr>
          <w:rFonts w:ascii="Times New Roman" w:eastAsia="Times New Roman" w:hAnsi="Times New Roman" w:cs="Times New Roman"/>
          <w:i/>
          <w:lang w:val="ru-RU" w:eastAsia="ru-RU"/>
        </w:rPr>
        <w:t>)</w:t>
      </w:r>
    </w:p>
    <w:p w:rsidR="008D1B51"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p>
    <w:p w:rsidR="00FA6EF0" w:rsidRDefault="00FA6EF0" w:rsidP="006621B9">
      <w:pPr>
        <w:spacing w:after="0" w:line="240" w:lineRule="auto"/>
        <w:ind w:firstLine="720"/>
        <w:jc w:val="center"/>
        <w:rPr>
          <w:rFonts w:ascii="Times New Roman" w:eastAsia="Times New Roman" w:hAnsi="Times New Roman" w:cs="Times New Roman"/>
          <w:b/>
          <w:sz w:val="24"/>
          <w:szCs w:val="24"/>
          <w:lang w:val="ru-RU" w:eastAsia="ru-RU"/>
        </w:rPr>
      </w:pPr>
    </w:p>
    <w:p w:rsidR="00FA6EF0" w:rsidRDefault="00FA6EF0" w:rsidP="006621B9">
      <w:pPr>
        <w:spacing w:after="0" w:line="240" w:lineRule="auto"/>
        <w:ind w:firstLine="720"/>
        <w:jc w:val="center"/>
        <w:rPr>
          <w:rFonts w:ascii="Times New Roman" w:eastAsia="Times New Roman" w:hAnsi="Times New Roman" w:cs="Times New Roman"/>
          <w:b/>
          <w:sz w:val="24"/>
          <w:szCs w:val="24"/>
          <w:lang w:val="ru-RU" w:eastAsia="ru-RU"/>
        </w:rPr>
      </w:pPr>
    </w:p>
    <w:p w:rsidR="008D1B51" w:rsidRPr="00E644F6"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СОДЕРЖАНИЕ</w:t>
      </w:r>
    </w:p>
    <w:p w:rsidR="00E12252" w:rsidRPr="00B77EB5" w:rsidRDefault="00E12252" w:rsidP="00B77EB5">
      <w:pPr>
        <w:spacing w:after="0" w:line="360" w:lineRule="auto"/>
        <w:ind w:firstLine="720"/>
        <w:jc w:val="center"/>
        <w:rPr>
          <w:rFonts w:ascii="Times New Roman" w:eastAsia="Times New Roman" w:hAnsi="Times New Roman" w:cs="Times New Roman"/>
          <w:i/>
          <w:lang w:val="ru-RU" w:eastAsia="ru-RU"/>
        </w:rPr>
      </w:pPr>
    </w:p>
    <w:p w:rsidR="00E12252" w:rsidRDefault="00E12252" w:rsidP="006A5C61">
      <w:pPr>
        <w:spacing w:after="0" w:line="360" w:lineRule="auto"/>
        <w:ind w:firstLine="720"/>
        <w:jc w:val="both"/>
        <w:rPr>
          <w:rFonts w:ascii="Times New Roman" w:eastAsia="Times New Roman" w:hAnsi="Times New Roman" w:cs="Times New Roman"/>
          <w:sz w:val="24"/>
          <w:szCs w:val="24"/>
          <w:lang w:val="ru-RU" w:eastAsia="ru-RU"/>
        </w:rPr>
      </w:pP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Аннотация ...................................................................................................................</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3</w:t>
      </w:r>
    </w:p>
    <w:p w:rsidR="000E72E3" w:rsidRDefault="000E72E3"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Глоссарий..................................................................................................................</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4</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Введение</w:t>
      </w:r>
      <w:r w:rsidR="000E72E3">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0E72E3">
        <w:rPr>
          <w:rFonts w:ascii="Times New Roman" w:eastAsia="Times New Roman" w:hAnsi="Times New Roman" w:cs="Times New Roman"/>
          <w:sz w:val="24"/>
          <w:szCs w:val="24"/>
          <w:lang w:val="ru-RU" w:eastAsia="ru-RU"/>
        </w:rPr>
        <w:t>5</w:t>
      </w:r>
    </w:p>
    <w:p w:rsidR="00654479" w:rsidRPr="00853075" w:rsidRDefault="008D1B51" w:rsidP="00654479">
      <w:pPr>
        <w:spacing w:after="0" w:line="360" w:lineRule="auto"/>
        <w:ind w:firstLine="720"/>
        <w:jc w:val="both"/>
        <w:rPr>
          <w:rFonts w:ascii="Times New Roman" w:eastAsia="Times New Roman" w:hAnsi="Times New Roman" w:cs="Times New Roman"/>
          <w:b/>
          <w:sz w:val="24"/>
          <w:szCs w:val="24"/>
          <w:lang w:val="ru-RU" w:eastAsia="ru-RU"/>
        </w:rPr>
      </w:pPr>
      <w:r w:rsidRPr="00853075">
        <w:rPr>
          <w:rFonts w:ascii="Times New Roman" w:eastAsia="Times New Roman" w:hAnsi="Times New Roman" w:cs="Times New Roman"/>
          <w:b/>
          <w:sz w:val="24"/>
          <w:szCs w:val="24"/>
          <w:lang w:val="ru-RU" w:eastAsia="ru-RU"/>
        </w:rPr>
        <w:t>Глава 1</w:t>
      </w:r>
      <w:r w:rsidR="0017527E" w:rsidRPr="00853075">
        <w:rPr>
          <w:rFonts w:ascii="Times New Roman" w:eastAsia="Times New Roman" w:hAnsi="Times New Roman" w:cs="Times New Roman"/>
          <w:b/>
          <w:sz w:val="24"/>
          <w:szCs w:val="24"/>
          <w:lang w:val="ru-RU" w:eastAsia="ru-RU"/>
        </w:rPr>
        <w:t>.</w:t>
      </w:r>
      <w:r w:rsidR="000D59AC" w:rsidRPr="00853075">
        <w:rPr>
          <w:rFonts w:ascii="Times New Roman" w:eastAsia="Times New Roman" w:hAnsi="Times New Roman" w:cs="Times New Roman"/>
          <w:b/>
          <w:sz w:val="24"/>
          <w:szCs w:val="24"/>
          <w:lang w:val="ru-RU" w:eastAsia="ru-RU"/>
        </w:rPr>
        <w:t xml:space="preserve"> </w:t>
      </w:r>
      <w:r w:rsidR="00654479" w:rsidRPr="00853075">
        <w:rPr>
          <w:rFonts w:ascii="Times New Roman" w:eastAsia="Times New Roman" w:hAnsi="Times New Roman" w:cs="Times New Roman"/>
          <w:b/>
          <w:sz w:val="24"/>
          <w:szCs w:val="24"/>
          <w:lang w:val="ru-RU" w:eastAsia="ru-RU"/>
        </w:rPr>
        <w:t xml:space="preserve">Общая характеристика </w:t>
      </w:r>
      <w:r w:rsidR="006B4455">
        <w:rPr>
          <w:rFonts w:ascii="Times New Roman" w:eastAsia="Times New Roman" w:hAnsi="Times New Roman" w:cs="Times New Roman"/>
          <w:b/>
          <w:sz w:val="24"/>
          <w:szCs w:val="24"/>
          <w:lang w:val="ru-RU" w:eastAsia="ru-RU"/>
        </w:rPr>
        <w:t>поэтических</w:t>
      </w:r>
      <w:r w:rsidR="00654479" w:rsidRPr="00853075">
        <w:rPr>
          <w:rFonts w:ascii="Times New Roman" w:eastAsia="Times New Roman" w:hAnsi="Times New Roman" w:cs="Times New Roman"/>
          <w:b/>
          <w:sz w:val="24"/>
          <w:szCs w:val="24"/>
          <w:lang w:val="ru-RU" w:eastAsia="ru-RU"/>
        </w:rPr>
        <w:t xml:space="preserve"> тестов современной </w:t>
      </w:r>
    </w:p>
    <w:p w:rsidR="00654479" w:rsidRDefault="00654479" w:rsidP="00654479">
      <w:pPr>
        <w:spacing w:after="0" w:line="360" w:lineRule="auto"/>
        <w:ind w:firstLine="720"/>
        <w:jc w:val="both"/>
        <w:rPr>
          <w:rFonts w:ascii="Times New Roman" w:eastAsia="Times New Roman" w:hAnsi="Times New Roman" w:cs="Times New Roman"/>
          <w:sz w:val="24"/>
          <w:szCs w:val="24"/>
          <w:lang w:val="ru-RU" w:eastAsia="ru-RU"/>
        </w:rPr>
      </w:pPr>
      <w:r w:rsidRPr="00853075">
        <w:rPr>
          <w:rFonts w:ascii="Times New Roman" w:eastAsia="Times New Roman" w:hAnsi="Times New Roman" w:cs="Times New Roman"/>
          <w:b/>
          <w:sz w:val="24"/>
          <w:szCs w:val="24"/>
          <w:lang w:val="ru-RU" w:eastAsia="ru-RU"/>
        </w:rPr>
        <w:t>английской музыкальной культуры</w:t>
      </w:r>
      <w:r w:rsidRPr="006A5C61">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………………….8</w:t>
      </w:r>
    </w:p>
    <w:p w:rsidR="008D1B51" w:rsidRPr="006A5C61" w:rsidRDefault="00654479" w:rsidP="00654479">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 </w:t>
      </w:r>
      <w:r w:rsidR="000D59AC" w:rsidRPr="006A5C61">
        <w:rPr>
          <w:rFonts w:ascii="Times New Roman" w:eastAsia="Times New Roman" w:hAnsi="Times New Roman" w:cs="Times New Roman"/>
          <w:sz w:val="24"/>
          <w:szCs w:val="24"/>
          <w:lang w:val="ru-RU" w:eastAsia="ru-RU"/>
        </w:rPr>
        <w:t>Особенности перевода художественных текстов</w:t>
      </w:r>
      <w:r>
        <w:rPr>
          <w:rFonts w:ascii="Times New Roman" w:eastAsia="Times New Roman" w:hAnsi="Times New Roman" w:cs="Times New Roman"/>
          <w:sz w:val="24"/>
          <w:szCs w:val="24"/>
          <w:lang w:val="ru-RU" w:eastAsia="ru-RU"/>
        </w:rPr>
        <w:t xml:space="preserve"> ……</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008D1B51"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.9</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1.</w:t>
      </w:r>
      <w:r w:rsidR="00654479">
        <w:rPr>
          <w:rFonts w:ascii="Times New Roman" w:eastAsia="Times New Roman" w:hAnsi="Times New Roman" w:cs="Times New Roman"/>
          <w:sz w:val="24"/>
          <w:szCs w:val="24"/>
          <w:lang w:val="ru-RU" w:eastAsia="ru-RU"/>
        </w:rPr>
        <w:t>2</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Особенности перевода поэзии................................................................</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10</w:t>
      </w:r>
    </w:p>
    <w:p w:rsidR="0017527E" w:rsidRDefault="0017527E"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Pr="0017527E">
        <w:rPr>
          <w:rFonts w:ascii="Times New Roman" w:eastAsia="Times New Roman" w:hAnsi="Times New Roman" w:cs="Times New Roman"/>
          <w:i/>
          <w:sz w:val="24"/>
          <w:szCs w:val="24"/>
          <w:lang w:val="ru-RU" w:eastAsia="ru-RU"/>
        </w:rPr>
        <w:t>1.</w:t>
      </w:r>
      <w:r w:rsidR="00654479">
        <w:rPr>
          <w:rFonts w:ascii="Times New Roman" w:eastAsia="Times New Roman" w:hAnsi="Times New Roman" w:cs="Times New Roman"/>
          <w:i/>
          <w:sz w:val="24"/>
          <w:szCs w:val="24"/>
          <w:lang w:val="ru-RU" w:eastAsia="ru-RU"/>
        </w:rPr>
        <w:t>2</w:t>
      </w:r>
      <w:r w:rsidRPr="0017527E">
        <w:rPr>
          <w:rFonts w:ascii="Times New Roman" w:eastAsia="Times New Roman" w:hAnsi="Times New Roman" w:cs="Times New Roman"/>
          <w:i/>
          <w:sz w:val="24"/>
          <w:szCs w:val="24"/>
          <w:lang w:val="ru-RU" w:eastAsia="ru-RU"/>
        </w:rPr>
        <w:t>.1. Грамматические и лексические особенности</w:t>
      </w:r>
      <w:r>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11</w:t>
      </w:r>
    </w:p>
    <w:p w:rsidR="0017527E" w:rsidRDefault="0017527E"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17527E">
        <w:rPr>
          <w:rFonts w:ascii="Times New Roman" w:eastAsia="Times New Roman" w:hAnsi="Times New Roman" w:cs="Times New Roman"/>
          <w:i/>
          <w:sz w:val="24"/>
          <w:szCs w:val="24"/>
          <w:lang w:val="ru-RU" w:eastAsia="ru-RU"/>
        </w:rPr>
        <w:t>1.</w:t>
      </w:r>
      <w:r w:rsidR="00654479">
        <w:rPr>
          <w:rFonts w:ascii="Times New Roman" w:eastAsia="Times New Roman" w:hAnsi="Times New Roman" w:cs="Times New Roman"/>
          <w:i/>
          <w:sz w:val="24"/>
          <w:szCs w:val="24"/>
          <w:lang w:val="ru-RU" w:eastAsia="ru-RU"/>
        </w:rPr>
        <w:t>2</w:t>
      </w:r>
      <w:r w:rsidRPr="0017527E">
        <w:rPr>
          <w:rFonts w:ascii="Times New Roman" w:eastAsia="Times New Roman" w:hAnsi="Times New Roman" w:cs="Times New Roman"/>
          <w:i/>
          <w:sz w:val="24"/>
          <w:szCs w:val="24"/>
          <w:lang w:val="ru-RU" w:eastAsia="ru-RU"/>
        </w:rPr>
        <w:t>.2</w:t>
      </w:r>
      <w:r w:rsidR="001D1334">
        <w:rPr>
          <w:rFonts w:ascii="Times New Roman" w:eastAsia="Times New Roman" w:hAnsi="Times New Roman" w:cs="Times New Roman"/>
          <w:i/>
          <w:sz w:val="24"/>
          <w:szCs w:val="24"/>
          <w:lang w:val="ru-RU" w:eastAsia="ru-RU"/>
        </w:rPr>
        <w:t>.</w:t>
      </w:r>
      <w:r w:rsidRPr="0017527E">
        <w:rPr>
          <w:rFonts w:ascii="Times New Roman" w:eastAsia="Times New Roman" w:hAnsi="Times New Roman" w:cs="Times New Roman"/>
          <w:i/>
          <w:sz w:val="24"/>
          <w:szCs w:val="24"/>
          <w:lang w:val="ru-RU" w:eastAsia="ru-RU"/>
        </w:rPr>
        <w:t xml:space="preserve"> Стилистические особенности</w:t>
      </w:r>
      <w:r>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13</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1.</w:t>
      </w:r>
      <w:r w:rsidR="00654479">
        <w:rPr>
          <w:rFonts w:ascii="Times New Roman" w:eastAsia="Times New Roman" w:hAnsi="Times New Roman" w:cs="Times New Roman"/>
          <w:sz w:val="24"/>
          <w:szCs w:val="24"/>
          <w:lang w:val="ru-RU" w:eastAsia="ru-RU"/>
        </w:rPr>
        <w:t>3</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0D59AC" w:rsidRPr="006A5C61">
        <w:rPr>
          <w:rFonts w:ascii="Times New Roman" w:eastAsia="Times New Roman" w:hAnsi="Times New Roman" w:cs="Times New Roman"/>
          <w:sz w:val="24"/>
          <w:szCs w:val="24"/>
          <w:lang w:val="ru-RU" w:eastAsia="ru-RU"/>
        </w:rPr>
        <w:t>Основные проблемы перевода</w:t>
      </w:r>
      <w:r w:rsidR="000D59AC">
        <w:rPr>
          <w:rFonts w:ascii="Times New Roman" w:eastAsia="Times New Roman" w:hAnsi="Times New Roman" w:cs="Times New Roman"/>
          <w:sz w:val="24"/>
          <w:szCs w:val="24"/>
          <w:lang w:val="ru-RU" w:eastAsia="ru-RU"/>
        </w:rPr>
        <w:t xml:space="preserve"> художественных текстов </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15</w:t>
      </w:r>
    </w:p>
    <w:p w:rsidR="0017527E" w:rsidRPr="00853075" w:rsidRDefault="0017527E" w:rsidP="0017527E">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i/>
          <w:sz w:val="24"/>
          <w:szCs w:val="24"/>
          <w:lang w:val="ru-RU" w:eastAsia="ru-RU"/>
        </w:rPr>
        <w:t xml:space="preserve">      1.</w:t>
      </w:r>
      <w:r w:rsidR="00654479">
        <w:rPr>
          <w:rFonts w:ascii="Times New Roman" w:eastAsia="Times New Roman" w:hAnsi="Times New Roman" w:cs="Times New Roman"/>
          <w:i/>
          <w:sz w:val="24"/>
          <w:szCs w:val="24"/>
          <w:lang w:val="ru-RU" w:eastAsia="ru-RU"/>
        </w:rPr>
        <w:t>3</w:t>
      </w:r>
      <w:r w:rsidRPr="006A5C61">
        <w:rPr>
          <w:rFonts w:ascii="Times New Roman" w:eastAsia="Times New Roman" w:hAnsi="Times New Roman" w:cs="Times New Roman"/>
          <w:i/>
          <w:sz w:val="24"/>
          <w:szCs w:val="24"/>
          <w:lang w:val="ru-RU" w:eastAsia="ru-RU"/>
        </w:rPr>
        <w:t>.1 Перевод песен, как особый вид художественного перевода ................</w:t>
      </w:r>
      <w:r w:rsidR="00853075">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sidR="00853075">
        <w:rPr>
          <w:rFonts w:ascii="Times New Roman" w:eastAsia="Times New Roman" w:hAnsi="Times New Roman" w:cs="Times New Roman"/>
          <w:sz w:val="24"/>
          <w:szCs w:val="24"/>
          <w:lang w:val="ru-RU" w:eastAsia="ru-RU"/>
        </w:rPr>
        <w:t xml:space="preserve"> 16</w:t>
      </w:r>
    </w:p>
    <w:p w:rsidR="001D1334" w:rsidRPr="006A5C61" w:rsidRDefault="001D1334" w:rsidP="001D1334">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1.4. </w:t>
      </w:r>
      <w:r w:rsidRPr="006A5C61">
        <w:rPr>
          <w:rFonts w:ascii="Times New Roman" w:eastAsia="Times New Roman" w:hAnsi="Times New Roman" w:cs="Times New Roman"/>
          <w:sz w:val="24"/>
          <w:szCs w:val="24"/>
          <w:lang w:val="ru-RU" w:eastAsia="ru-RU"/>
        </w:rPr>
        <w:t>Влияние индивидуального творческого мышления переводчика</w:t>
      </w:r>
      <w:r w:rsidR="00E96FAE">
        <w:rPr>
          <w:rFonts w:ascii="Times New Roman" w:eastAsia="Times New Roman" w:hAnsi="Times New Roman" w:cs="Times New Roman"/>
          <w:sz w:val="24"/>
          <w:szCs w:val="24"/>
          <w:lang w:val="ru-RU" w:eastAsia="ru-RU"/>
        </w:rPr>
        <w:t xml:space="preserve"> на перевод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17</w:t>
      </w:r>
    </w:p>
    <w:p w:rsidR="008D1B51" w:rsidRPr="006A5C61" w:rsidRDefault="008D1B51" w:rsidP="00654479">
      <w:pPr>
        <w:spacing w:after="0" w:line="360" w:lineRule="auto"/>
        <w:ind w:firstLine="720"/>
        <w:jc w:val="both"/>
        <w:rPr>
          <w:rFonts w:ascii="Times New Roman" w:eastAsia="Times New Roman" w:hAnsi="Times New Roman" w:cs="Times New Roman"/>
          <w:sz w:val="24"/>
          <w:szCs w:val="24"/>
          <w:lang w:val="ru-RU" w:eastAsia="ru-RU"/>
        </w:rPr>
      </w:pPr>
      <w:r w:rsidRPr="00853075">
        <w:rPr>
          <w:rFonts w:ascii="Times New Roman" w:eastAsia="Times New Roman" w:hAnsi="Times New Roman" w:cs="Times New Roman"/>
          <w:b/>
          <w:sz w:val="24"/>
          <w:szCs w:val="24"/>
          <w:lang w:val="ru-RU" w:eastAsia="ru-RU"/>
        </w:rPr>
        <w:t xml:space="preserve">Глава 2. </w:t>
      </w:r>
      <w:r w:rsidR="00654479" w:rsidRPr="00853075">
        <w:rPr>
          <w:rFonts w:ascii="Times New Roman" w:eastAsia="Times New Roman" w:hAnsi="Times New Roman" w:cs="Times New Roman"/>
          <w:b/>
          <w:sz w:val="24"/>
          <w:szCs w:val="24"/>
          <w:lang w:val="ru-RU" w:eastAsia="ru-RU"/>
        </w:rPr>
        <w:t>Практический анализ перевода песенных текстов</w:t>
      </w:r>
      <w:r w:rsidR="00654479">
        <w:rPr>
          <w:rFonts w:ascii="Times New Roman" w:eastAsia="Times New Roman" w:hAnsi="Times New Roman" w:cs="Times New Roman"/>
          <w:sz w:val="24"/>
          <w:szCs w:val="24"/>
          <w:lang w:val="ru-RU" w:eastAsia="ru-RU"/>
        </w:rPr>
        <w:t xml:space="preserve"> </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19</w:t>
      </w:r>
      <w:r w:rsidRPr="006A5C61">
        <w:rPr>
          <w:rFonts w:ascii="Times New Roman" w:eastAsia="Times New Roman" w:hAnsi="Times New Roman" w:cs="Times New Roman"/>
          <w:sz w:val="24"/>
          <w:szCs w:val="24"/>
          <w:lang w:val="ru-RU" w:eastAsia="ru-RU"/>
        </w:rPr>
        <w:tab/>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2.1</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1D1334">
        <w:rPr>
          <w:rFonts w:ascii="Times New Roman" w:eastAsia="Times New Roman" w:hAnsi="Times New Roman" w:cs="Times New Roman"/>
          <w:sz w:val="24"/>
          <w:szCs w:val="24"/>
          <w:lang w:val="ru-RU" w:eastAsia="ru-RU"/>
        </w:rPr>
        <w:t>Анализ перевода г</w:t>
      </w:r>
      <w:r w:rsidRPr="006A5C61">
        <w:rPr>
          <w:rFonts w:ascii="Times New Roman" w:eastAsia="Times New Roman" w:hAnsi="Times New Roman" w:cs="Times New Roman"/>
          <w:sz w:val="24"/>
          <w:szCs w:val="24"/>
          <w:lang w:val="ru-RU" w:eastAsia="ru-RU"/>
        </w:rPr>
        <w:t>рамматически</w:t>
      </w:r>
      <w:r w:rsidR="001D1334">
        <w:rPr>
          <w:rFonts w:ascii="Times New Roman" w:eastAsia="Times New Roman" w:hAnsi="Times New Roman" w:cs="Times New Roman"/>
          <w:sz w:val="24"/>
          <w:szCs w:val="24"/>
          <w:lang w:val="ru-RU" w:eastAsia="ru-RU"/>
        </w:rPr>
        <w:t>х конструкций ……………………….</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20</w:t>
      </w:r>
    </w:p>
    <w:p w:rsidR="001D1334"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w:t>
      </w:r>
      <w:r w:rsidR="001D1334">
        <w:rPr>
          <w:rFonts w:ascii="Times New Roman" w:eastAsia="Times New Roman" w:hAnsi="Times New Roman" w:cs="Times New Roman"/>
          <w:sz w:val="24"/>
          <w:szCs w:val="24"/>
          <w:lang w:val="ru-RU" w:eastAsia="ru-RU"/>
        </w:rPr>
        <w:t>2</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1D1334">
        <w:rPr>
          <w:rFonts w:ascii="Times New Roman" w:eastAsia="Times New Roman" w:hAnsi="Times New Roman" w:cs="Times New Roman"/>
          <w:sz w:val="24"/>
          <w:szCs w:val="24"/>
          <w:lang w:val="ru-RU" w:eastAsia="ru-RU"/>
        </w:rPr>
        <w:t>Анализ перевода лексических единиц ………………………………………………………….</w:t>
      </w:r>
      <w:r w:rsidR="00853075">
        <w:rPr>
          <w:rFonts w:ascii="Times New Roman" w:eastAsia="Times New Roman" w:hAnsi="Times New Roman" w:cs="Times New Roman"/>
          <w:sz w:val="24"/>
          <w:szCs w:val="24"/>
          <w:lang w:val="ru-RU" w:eastAsia="ru-RU"/>
        </w:rPr>
        <w:t>2</w:t>
      </w:r>
      <w:r w:rsidR="001776A7">
        <w:rPr>
          <w:rFonts w:ascii="Times New Roman" w:eastAsia="Times New Roman" w:hAnsi="Times New Roman" w:cs="Times New Roman"/>
          <w:sz w:val="24"/>
          <w:szCs w:val="24"/>
          <w:lang w:val="ru-RU" w:eastAsia="ru-RU"/>
        </w:rPr>
        <w:t>5</w:t>
      </w:r>
      <w:r w:rsidR="001D1334">
        <w:rPr>
          <w:rFonts w:ascii="Times New Roman" w:eastAsia="Times New Roman" w:hAnsi="Times New Roman" w:cs="Times New Roman"/>
          <w:sz w:val="24"/>
          <w:szCs w:val="24"/>
          <w:lang w:val="ru-RU" w:eastAsia="ru-RU"/>
        </w:rPr>
        <w:t xml:space="preserve"> </w:t>
      </w:r>
    </w:p>
    <w:p w:rsidR="008D1B51" w:rsidRPr="006A5C61" w:rsidRDefault="001D1334"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 Анализ перевода с</w:t>
      </w:r>
      <w:r w:rsidR="008D1B51" w:rsidRPr="006A5C61">
        <w:rPr>
          <w:rFonts w:ascii="Times New Roman" w:eastAsia="Times New Roman" w:hAnsi="Times New Roman" w:cs="Times New Roman"/>
          <w:sz w:val="24"/>
          <w:szCs w:val="24"/>
          <w:lang w:val="ru-RU" w:eastAsia="ru-RU"/>
        </w:rPr>
        <w:t>тилистически</w:t>
      </w:r>
      <w:r>
        <w:rPr>
          <w:rFonts w:ascii="Times New Roman" w:eastAsia="Times New Roman" w:hAnsi="Times New Roman" w:cs="Times New Roman"/>
          <w:sz w:val="24"/>
          <w:szCs w:val="24"/>
          <w:lang w:val="ru-RU" w:eastAsia="ru-RU"/>
        </w:rPr>
        <w:t>х приемов ………….</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2</w:t>
      </w:r>
      <w:r w:rsidR="001776A7">
        <w:rPr>
          <w:rFonts w:ascii="Times New Roman" w:eastAsia="Times New Roman" w:hAnsi="Times New Roman" w:cs="Times New Roman"/>
          <w:sz w:val="24"/>
          <w:szCs w:val="24"/>
          <w:lang w:val="ru-RU" w:eastAsia="ru-RU"/>
        </w:rPr>
        <w:t>9</w:t>
      </w:r>
    </w:p>
    <w:p w:rsidR="008D1B5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2.3</w:t>
      </w:r>
      <w:r w:rsidR="0017527E">
        <w:rPr>
          <w:rFonts w:ascii="Times New Roman" w:eastAsia="Times New Roman" w:hAnsi="Times New Roman" w:cs="Times New Roman"/>
          <w:sz w:val="24"/>
          <w:szCs w:val="24"/>
          <w:lang w:val="ru-RU" w:eastAsia="ru-RU"/>
        </w:rPr>
        <w:t>.</w:t>
      </w:r>
      <w:r w:rsidR="001D1334">
        <w:rPr>
          <w:rFonts w:ascii="Times New Roman" w:eastAsia="Times New Roman" w:hAnsi="Times New Roman" w:cs="Times New Roman"/>
          <w:sz w:val="24"/>
          <w:szCs w:val="24"/>
          <w:lang w:val="ru-RU" w:eastAsia="ru-RU"/>
        </w:rPr>
        <w:t xml:space="preserve"> </w:t>
      </w:r>
      <w:r w:rsidR="00E96FAE">
        <w:rPr>
          <w:rFonts w:ascii="Times New Roman" w:eastAsia="Times New Roman" w:hAnsi="Times New Roman" w:cs="Times New Roman"/>
          <w:sz w:val="24"/>
          <w:szCs w:val="24"/>
          <w:lang w:val="ru-RU" w:eastAsia="ru-RU"/>
        </w:rPr>
        <w:t xml:space="preserve">Примеры сравнительного перевода разных переводчиков </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.............3</w:t>
      </w:r>
      <w:r w:rsidR="001776A7">
        <w:rPr>
          <w:rFonts w:ascii="Times New Roman" w:eastAsia="Times New Roman" w:hAnsi="Times New Roman" w:cs="Times New Roman"/>
          <w:sz w:val="24"/>
          <w:szCs w:val="24"/>
          <w:lang w:val="ru-RU" w:eastAsia="ru-RU"/>
        </w:rPr>
        <w:t>3</w:t>
      </w:r>
    </w:p>
    <w:p w:rsidR="00EE673B" w:rsidRDefault="00EE673B" w:rsidP="00EE673B">
      <w:pPr>
        <w:spacing w:after="0" w:line="360" w:lineRule="auto"/>
        <w:ind w:left="720" w:firstLine="720"/>
        <w:jc w:val="both"/>
        <w:rPr>
          <w:rFonts w:ascii="Times New Roman" w:eastAsia="Times New Roman" w:hAnsi="Times New Roman" w:cs="Times New Roman"/>
          <w:sz w:val="24"/>
          <w:szCs w:val="24"/>
          <w:lang w:val="ru-RU" w:eastAsia="ru-RU"/>
        </w:rPr>
      </w:pPr>
      <w:r w:rsidRPr="00EE673B">
        <w:rPr>
          <w:rFonts w:ascii="Times New Roman" w:eastAsia="Times New Roman" w:hAnsi="Times New Roman" w:cs="Times New Roman"/>
          <w:i/>
          <w:sz w:val="24"/>
          <w:szCs w:val="24"/>
          <w:lang w:val="ru-RU" w:eastAsia="ru-RU"/>
        </w:rPr>
        <w:t>2.3.1. Перевод</w:t>
      </w:r>
      <w:r w:rsidR="00F66EE4">
        <w:rPr>
          <w:rFonts w:ascii="Times New Roman" w:eastAsia="Times New Roman" w:hAnsi="Times New Roman" w:cs="Times New Roman"/>
          <w:i/>
          <w:sz w:val="24"/>
          <w:szCs w:val="24"/>
          <w:lang w:val="ru-RU" w:eastAsia="ru-RU"/>
        </w:rPr>
        <w:t xml:space="preserve"> и анализ</w:t>
      </w:r>
      <w:r w:rsidRPr="00EE673B">
        <w:rPr>
          <w:rFonts w:ascii="Times New Roman" w:eastAsia="Times New Roman" w:hAnsi="Times New Roman" w:cs="Times New Roman"/>
          <w:i/>
          <w:sz w:val="24"/>
          <w:szCs w:val="24"/>
          <w:lang w:val="ru-RU" w:eastAsia="ru-RU"/>
        </w:rPr>
        <w:t xml:space="preserve"> текстов Адель</w:t>
      </w:r>
      <w:r w:rsidR="00F66EE4">
        <w:rPr>
          <w:rFonts w:ascii="Times New Roman" w:eastAsia="Times New Roman" w:hAnsi="Times New Roman" w:cs="Times New Roman"/>
          <w:i/>
          <w:sz w:val="24"/>
          <w:szCs w:val="24"/>
          <w:lang w:val="ru-RU" w:eastAsia="ru-RU"/>
        </w:rPr>
        <w:t>…….</w:t>
      </w:r>
      <w:r>
        <w:rPr>
          <w:rFonts w:ascii="Times New Roman" w:eastAsia="Times New Roman" w:hAnsi="Times New Roman" w:cs="Times New Roman"/>
          <w:sz w:val="24"/>
          <w:szCs w:val="24"/>
          <w:lang w:val="ru-RU" w:eastAsia="ru-RU"/>
        </w:rPr>
        <w:t>…………………………………………………34</w:t>
      </w:r>
    </w:p>
    <w:p w:rsidR="00EE673B" w:rsidRPr="006A5C61" w:rsidRDefault="00EE673B" w:rsidP="00EE673B">
      <w:pPr>
        <w:spacing w:after="0" w:line="360" w:lineRule="auto"/>
        <w:ind w:left="720" w:firstLine="720"/>
        <w:jc w:val="both"/>
        <w:rPr>
          <w:rFonts w:ascii="Times New Roman" w:eastAsia="Times New Roman" w:hAnsi="Times New Roman" w:cs="Times New Roman"/>
          <w:sz w:val="24"/>
          <w:szCs w:val="24"/>
          <w:lang w:val="ru-RU" w:eastAsia="ru-RU"/>
        </w:rPr>
      </w:pPr>
      <w:r w:rsidRPr="00EE673B">
        <w:rPr>
          <w:rFonts w:ascii="Times New Roman" w:eastAsia="Times New Roman" w:hAnsi="Times New Roman" w:cs="Times New Roman"/>
          <w:i/>
          <w:sz w:val="24"/>
          <w:szCs w:val="24"/>
          <w:lang w:val="ru-RU" w:eastAsia="ru-RU"/>
        </w:rPr>
        <w:t>2.3.2. Перевод</w:t>
      </w:r>
      <w:r w:rsidR="00F66EE4">
        <w:rPr>
          <w:rFonts w:ascii="Times New Roman" w:eastAsia="Times New Roman" w:hAnsi="Times New Roman" w:cs="Times New Roman"/>
          <w:i/>
          <w:sz w:val="24"/>
          <w:szCs w:val="24"/>
          <w:lang w:val="ru-RU" w:eastAsia="ru-RU"/>
        </w:rPr>
        <w:t xml:space="preserve"> и анализ</w:t>
      </w:r>
      <w:r w:rsidRPr="00EE673B">
        <w:rPr>
          <w:rFonts w:ascii="Times New Roman" w:eastAsia="Times New Roman" w:hAnsi="Times New Roman" w:cs="Times New Roman"/>
          <w:i/>
          <w:sz w:val="24"/>
          <w:szCs w:val="24"/>
          <w:lang w:val="ru-RU" w:eastAsia="ru-RU"/>
        </w:rPr>
        <w:t xml:space="preserve"> текстов </w:t>
      </w:r>
      <w:proofErr w:type="spellStart"/>
      <w:r w:rsidRPr="00EE673B">
        <w:rPr>
          <w:rFonts w:ascii="Times New Roman" w:eastAsia="Times New Roman" w:hAnsi="Times New Roman" w:cs="Times New Roman"/>
          <w:i/>
          <w:sz w:val="24"/>
          <w:szCs w:val="24"/>
          <w:lang w:val="ru-RU" w:eastAsia="ru-RU"/>
        </w:rPr>
        <w:t>Эд</w:t>
      </w:r>
      <w:proofErr w:type="spellEnd"/>
      <w:r w:rsidRPr="00EE673B">
        <w:rPr>
          <w:rFonts w:ascii="Times New Roman" w:eastAsia="Times New Roman" w:hAnsi="Times New Roman" w:cs="Times New Roman"/>
          <w:i/>
          <w:sz w:val="24"/>
          <w:szCs w:val="24"/>
          <w:lang w:val="ru-RU" w:eastAsia="ru-RU"/>
        </w:rPr>
        <w:t xml:space="preserve"> </w:t>
      </w:r>
      <w:proofErr w:type="spellStart"/>
      <w:r w:rsidRPr="00EE673B">
        <w:rPr>
          <w:rFonts w:ascii="Times New Roman" w:eastAsia="Times New Roman" w:hAnsi="Times New Roman" w:cs="Times New Roman"/>
          <w:i/>
          <w:sz w:val="24"/>
          <w:szCs w:val="24"/>
          <w:lang w:val="ru-RU" w:eastAsia="ru-RU"/>
        </w:rPr>
        <w:t>Ширан</w:t>
      </w:r>
      <w:proofErr w:type="spellEnd"/>
      <w:r>
        <w:rPr>
          <w:rFonts w:ascii="Times New Roman" w:eastAsia="Times New Roman" w:hAnsi="Times New Roman" w:cs="Times New Roman"/>
          <w:sz w:val="24"/>
          <w:szCs w:val="24"/>
          <w:lang w:val="ru-RU" w:eastAsia="ru-RU"/>
        </w:rPr>
        <w:t>…………………………………………………36</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Заключение ...................................................................................................</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3</w:t>
      </w:r>
      <w:r w:rsidR="001776A7">
        <w:rPr>
          <w:rFonts w:ascii="Times New Roman" w:eastAsia="Times New Roman" w:hAnsi="Times New Roman" w:cs="Times New Roman"/>
          <w:sz w:val="24"/>
          <w:szCs w:val="24"/>
          <w:lang w:val="ru-RU" w:eastAsia="ru-RU"/>
        </w:rPr>
        <w:t>8</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Список использованных источников ............................................</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41</w:t>
      </w:r>
    </w:p>
    <w:p w:rsidR="008D1B51" w:rsidRPr="006A5C61" w:rsidRDefault="005D53A7"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Приложение №1 </w:t>
      </w:r>
      <w:r w:rsidR="008D1B51"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42</w:t>
      </w:r>
    </w:p>
    <w:p w:rsidR="008D1B51" w:rsidRPr="006A5C61" w:rsidRDefault="001776A7" w:rsidP="005D53A7">
      <w:pPr>
        <w:spacing w:after="0" w:line="36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Приложение №2 ………………………………………………………………………………………..45</w:t>
      </w:r>
    </w:p>
    <w:p w:rsidR="00AD2DA1" w:rsidRDefault="00AD2DA1" w:rsidP="006621B9">
      <w:pPr>
        <w:spacing w:after="0" w:line="240" w:lineRule="auto"/>
        <w:rPr>
          <w:lang w:val="ru-RU"/>
        </w:rPr>
      </w:pPr>
    </w:p>
    <w:p w:rsidR="005D69E8" w:rsidRPr="00FA6EF0" w:rsidRDefault="006A0185" w:rsidP="006A0185">
      <w:pPr>
        <w:spacing w:after="0" w:line="240" w:lineRule="auto"/>
        <w:jc w:val="right"/>
        <w:rPr>
          <w:rFonts w:ascii="Times New Roman" w:eastAsia="Times New Roman" w:hAnsi="Times New Roman" w:cs="Times New Roman"/>
          <w:i/>
          <w:sz w:val="28"/>
          <w:szCs w:val="28"/>
          <w:u w:val="single"/>
          <w:lang w:val="ru-RU" w:eastAsia="ru-RU"/>
        </w:rPr>
      </w:pPr>
      <w:r>
        <w:rPr>
          <w:rFonts w:ascii="Times New Roman" w:hAnsi="Times New Roman" w:cs="Times New Roman"/>
          <w:b/>
          <w:sz w:val="28"/>
          <w:szCs w:val="28"/>
          <w:lang w:val="ru-RU"/>
        </w:rPr>
        <w:lastRenderedPageBreak/>
        <w:br/>
      </w:r>
      <w:r w:rsidR="0054452F">
        <w:rPr>
          <w:rFonts w:ascii="Times New Roman" w:hAnsi="Times New Roman" w:cs="Times New Roman"/>
          <w:i/>
          <w:sz w:val="28"/>
          <w:szCs w:val="28"/>
          <w:u w:val="single"/>
          <w:lang w:val="ru-RU"/>
        </w:rPr>
        <w:t>Приложение №2.1</w:t>
      </w:r>
      <w:r w:rsidR="005D69E8" w:rsidRPr="00FA6EF0">
        <w:rPr>
          <w:rFonts w:ascii="Times New Roman" w:hAnsi="Times New Roman" w:cs="Times New Roman"/>
          <w:i/>
          <w:sz w:val="28"/>
          <w:szCs w:val="28"/>
          <w:u w:val="single"/>
          <w:lang w:val="ru-RU"/>
        </w:rPr>
        <w:t xml:space="preserve"> </w:t>
      </w:r>
      <w:r w:rsidR="005D69E8" w:rsidRPr="00FA6EF0">
        <w:rPr>
          <w:rFonts w:ascii="Times New Roman" w:eastAsia="Times New Roman" w:hAnsi="Times New Roman" w:cs="Times New Roman"/>
          <w:i/>
          <w:sz w:val="28"/>
          <w:szCs w:val="28"/>
          <w:u w:val="single"/>
          <w:lang w:val="ru-RU" w:eastAsia="ru-RU"/>
        </w:rPr>
        <w:t>Образец страницы оглавления (содержания)</w:t>
      </w:r>
    </w:p>
    <w:p w:rsidR="005D69E8" w:rsidRDefault="005D69E8" w:rsidP="005D69E8">
      <w:pPr>
        <w:spacing w:after="0" w:line="240" w:lineRule="auto"/>
        <w:rPr>
          <w:lang w:val="ru-RU"/>
        </w:rPr>
      </w:pPr>
    </w:p>
    <w:p w:rsidR="005D69E8" w:rsidRDefault="005D69E8" w:rsidP="005D69E8">
      <w:pPr>
        <w:spacing w:after="0" w:line="240" w:lineRule="auto"/>
        <w:ind w:firstLine="720"/>
        <w:jc w:val="both"/>
        <w:rPr>
          <w:lang w:val="ru-RU"/>
        </w:rPr>
      </w:pPr>
      <w:r w:rsidRPr="00B77EB5">
        <w:rPr>
          <w:rFonts w:ascii="Times New Roman" w:eastAsia="Times New Roman" w:hAnsi="Times New Roman" w:cs="Times New Roman"/>
          <w:i/>
          <w:lang w:val="ru-RU" w:eastAsia="ru-RU"/>
        </w:rPr>
        <w:t xml:space="preserve">(тема курсовой работы: </w:t>
      </w:r>
      <w:r w:rsidRPr="00B040E6">
        <w:rPr>
          <w:rFonts w:ascii="Times New Roman" w:eastAsia="Times New Roman" w:hAnsi="Times New Roman" w:cs="Times New Roman"/>
          <w:b/>
          <w:i/>
          <w:lang w:val="ru-RU" w:eastAsia="ru-RU"/>
        </w:rPr>
        <w:t>«</w:t>
      </w:r>
      <w:r w:rsidRPr="005D69E8">
        <w:rPr>
          <w:rFonts w:ascii="Times New Roman" w:eastAsia="Times New Roman" w:hAnsi="Times New Roman" w:cs="Times New Roman"/>
          <w:b/>
          <w:i/>
          <w:lang w:val="ru-RU" w:eastAsia="ru-RU"/>
        </w:rPr>
        <w:t>Грамматические, лексические и стилистические аспекты перевода технической литературы</w:t>
      </w:r>
      <w:r>
        <w:rPr>
          <w:rFonts w:ascii="Times New Roman" w:eastAsia="Times New Roman" w:hAnsi="Times New Roman" w:cs="Times New Roman"/>
          <w:b/>
          <w:i/>
          <w:lang w:val="ru-RU" w:eastAsia="ru-RU"/>
        </w:rPr>
        <w:t xml:space="preserve"> </w:t>
      </w:r>
      <w:r w:rsidRPr="005D69E8">
        <w:rPr>
          <w:rFonts w:ascii="Times New Roman" w:eastAsia="Times New Roman" w:hAnsi="Times New Roman" w:cs="Times New Roman"/>
          <w:i/>
          <w:lang w:val="ru-RU" w:eastAsia="ru-RU"/>
        </w:rPr>
        <w:t xml:space="preserve">(на примере инструкции по эксплуатации </w:t>
      </w:r>
      <w:proofErr w:type="spellStart"/>
      <w:r w:rsidRPr="005D69E8">
        <w:rPr>
          <w:rFonts w:ascii="Times New Roman" w:eastAsia="Times New Roman" w:hAnsi="Times New Roman" w:cs="Times New Roman"/>
          <w:i/>
          <w:lang w:val="ru-RU" w:eastAsia="ru-RU"/>
        </w:rPr>
        <w:t>фризеров</w:t>
      </w:r>
      <w:proofErr w:type="spellEnd"/>
      <w:r w:rsidRPr="005D69E8">
        <w:rPr>
          <w:rFonts w:ascii="Times New Roman" w:eastAsia="Times New Roman" w:hAnsi="Times New Roman" w:cs="Times New Roman"/>
          <w:i/>
          <w:lang w:val="ru-RU" w:eastAsia="ru-RU"/>
        </w:rPr>
        <w:t xml:space="preserve"> для мороженого)</w:t>
      </w:r>
    </w:p>
    <w:p w:rsidR="005D69E8" w:rsidRDefault="005D69E8" w:rsidP="006621B9">
      <w:pPr>
        <w:spacing w:after="0" w:line="240" w:lineRule="auto"/>
        <w:jc w:val="right"/>
        <w:rPr>
          <w:rFonts w:ascii="Times New Roman" w:hAnsi="Times New Roman" w:cs="Times New Roman"/>
          <w:i/>
          <w:sz w:val="28"/>
          <w:szCs w:val="28"/>
          <w:u w:val="single"/>
          <w:lang w:val="ru-RU"/>
        </w:rPr>
      </w:pPr>
    </w:p>
    <w:p w:rsidR="005D69E8" w:rsidRDefault="005D69E8" w:rsidP="006621B9">
      <w:pPr>
        <w:spacing w:after="0" w:line="240" w:lineRule="auto"/>
        <w:jc w:val="right"/>
        <w:rPr>
          <w:rFonts w:ascii="Times New Roman" w:hAnsi="Times New Roman" w:cs="Times New Roman"/>
          <w:i/>
          <w:sz w:val="28"/>
          <w:szCs w:val="28"/>
          <w:u w:val="single"/>
          <w:lang w:val="ru-RU"/>
        </w:rPr>
      </w:pPr>
    </w:p>
    <w:p w:rsidR="006207EE" w:rsidRDefault="006207EE" w:rsidP="006621B9">
      <w:pPr>
        <w:spacing w:after="0" w:line="240" w:lineRule="auto"/>
        <w:jc w:val="right"/>
        <w:rPr>
          <w:rFonts w:ascii="Times New Roman" w:hAnsi="Times New Roman" w:cs="Times New Roman"/>
          <w:i/>
          <w:sz w:val="28"/>
          <w:szCs w:val="28"/>
          <w:u w:val="single"/>
          <w:lang w:val="ru-RU"/>
        </w:rPr>
      </w:pPr>
    </w:p>
    <w:p w:rsidR="005D69E8" w:rsidRPr="00E644F6" w:rsidRDefault="005D69E8" w:rsidP="005D69E8">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СОДЕРЖАНИЕ</w:t>
      </w:r>
    </w:p>
    <w:p w:rsidR="005D69E8" w:rsidRPr="00B77EB5" w:rsidRDefault="005D69E8" w:rsidP="005D69E8">
      <w:pPr>
        <w:spacing w:after="0" w:line="360" w:lineRule="auto"/>
        <w:ind w:firstLine="720"/>
        <w:jc w:val="center"/>
        <w:rPr>
          <w:rFonts w:ascii="Times New Roman" w:eastAsia="Times New Roman" w:hAnsi="Times New Roman" w:cs="Times New Roman"/>
          <w:i/>
          <w:lang w:val="ru-RU" w:eastAsia="ru-RU"/>
        </w:rPr>
      </w:pPr>
    </w:p>
    <w:p w:rsidR="005D69E8"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p>
    <w:p w:rsidR="005D69E8" w:rsidRPr="006A5C61"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Аннотация ...................................................................................................................</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3</w:t>
      </w:r>
    </w:p>
    <w:p w:rsidR="005D69E8"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Глоссарий..................................................................................................................</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4</w:t>
      </w:r>
    </w:p>
    <w:p w:rsidR="005D69E8" w:rsidRPr="006A5C61"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Введение</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5</w:t>
      </w:r>
    </w:p>
    <w:p w:rsidR="00204673" w:rsidRPr="005A5767" w:rsidRDefault="005D69E8" w:rsidP="00204673">
      <w:pPr>
        <w:spacing w:after="0" w:line="360" w:lineRule="auto"/>
        <w:ind w:left="709" w:right="-2"/>
        <w:jc w:val="both"/>
        <w:rPr>
          <w:rFonts w:ascii="Times New Roman" w:hAnsi="Times New Roman" w:cs="Times New Roman"/>
          <w:sz w:val="24"/>
          <w:szCs w:val="24"/>
          <w:lang w:val="ru-RU"/>
        </w:rPr>
      </w:pPr>
      <w:r w:rsidRPr="00204673">
        <w:rPr>
          <w:rFonts w:ascii="Times New Roman" w:eastAsia="Times New Roman" w:hAnsi="Times New Roman" w:cs="Times New Roman"/>
          <w:b/>
          <w:sz w:val="24"/>
          <w:szCs w:val="24"/>
          <w:lang w:val="ru-RU" w:eastAsia="ru-RU"/>
        </w:rPr>
        <w:t xml:space="preserve">Глава 1. </w:t>
      </w:r>
      <w:r w:rsidR="005A5767">
        <w:rPr>
          <w:rFonts w:ascii="Times New Roman" w:hAnsi="Times New Roman" w:cs="Times New Roman"/>
          <w:b/>
          <w:sz w:val="24"/>
          <w:szCs w:val="24"/>
          <w:lang w:val="ru-RU"/>
        </w:rPr>
        <w:t>Особенности перевода</w:t>
      </w:r>
      <w:r w:rsidR="00204673" w:rsidRPr="00204673">
        <w:rPr>
          <w:rFonts w:ascii="Times New Roman" w:hAnsi="Times New Roman" w:cs="Times New Roman"/>
          <w:b/>
          <w:sz w:val="24"/>
          <w:szCs w:val="24"/>
          <w:lang w:val="ru-RU"/>
        </w:rPr>
        <w:t xml:space="preserve"> техническ</w:t>
      </w:r>
      <w:r w:rsidR="005A5767">
        <w:rPr>
          <w:rFonts w:ascii="Times New Roman" w:hAnsi="Times New Roman" w:cs="Times New Roman"/>
          <w:b/>
          <w:sz w:val="24"/>
          <w:szCs w:val="24"/>
          <w:lang w:val="ru-RU"/>
        </w:rPr>
        <w:t>их текстов</w:t>
      </w:r>
      <w:r w:rsidR="005A5767" w:rsidRPr="005A5767">
        <w:rPr>
          <w:rFonts w:ascii="Times New Roman" w:hAnsi="Times New Roman" w:cs="Times New Roman"/>
          <w:sz w:val="24"/>
          <w:szCs w:val="24"/>
          <w:lang w:val="ru-RU"/>
        </w:rPr>
        <w:t>………………..</w:t>
      </w:r>
      <w:r w:rsidR="00204673">
        <w:rPr>
          <w:rFonts w:ascii="Times New Roman" w:hAnsi="Times New Roman" w:cs="Times New Roman"/>
          <w:sz w:val="24"/>
          <w:szCs w:val="24"/>
          <w:lang w:val="ru-RU"/>
        </w:rPr>
        <w:t>………………</w:t>
      </w:r>
      <w:r w:rsidR="00204673" w:rsidRPr="00204673">
        <w:rPr>
          <w:rFonts w:ascii="Times New Roman" w:hAnsi="Times New Roman" w:cs="Times New Roman"/>
          <w:sz w:val="24"/>
          <w:szCs w:val="24"/>
          <w:lang w:val="ru-RU"/>
        </w:rPr>
        <w:t xml:space="preserve">………. </w:t>
      </w:r>
      <w:r w:rsidR="00204673" w:rsidRPr="005A5767">
        <w:rPr>
          <w:rFonts w:ascii="Times New Roman" w:hAnsi="Times New Roman" w:cs="Times New Roman"/>
          <w:sz w:val="24"/>
          <w:szCs w:val="24"/>
          <w:lang w:val="ru-RU"/>
        </w:rPr>
        <w:t>6</w:t>
      </w:r>
    </w:p>
    <w:p w:rsidR="00971709" w:rsidRDefault="00971709"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переводческих трансформаций……………………………………………8</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Особенности лексики при переводе технической литературы</w:t>
      </w:r>
      <w:r>
        <w:rPr>
          <w:rFonts w:ascii="Times New Roman" w:hAnsi="Times New Roman" w:cs="Times New Roman"/>
          <w:sz w:val="24"/>
          <w:szCs w:val="24"/>
          <w:lang w:val="ru-RU"/>
        </w:rPr>
        <w:t>..</w:t>
      </w:r>
      <w:r w:rsidRPr="00204673">
        <w:rPr>
          <w:rFonts w:ascii="Times New Roman" w:hAnsi="Times New Roman" w:cs="Times New Roman"/>
          <w:sz w:val="24"/>
          <w:szCs w:val="24"/>
          <w:lang w:val="ru-RU"/>
        </w:rPr>
        <w:t>…</w:t>
      </w:r>
      <w:r w:rsidR="005A5767">
        <w:rPr>
          <w:rFonts w:ascii="Times New Roman" w:hAnsi="Times New Roman" w:cs="Times New Roman"/>
          <w:sz w:val="24"/>
          <w:szCs w:val="24"/>
          <w:lang w:val="ru-RU"/>
        </w:rPr>
        <w:t>…………………..</w:t>
      </w:r>
      <w:r w:rsidRPr="00204673">
        <w:rPr>
          <w:rFonts w:ascii="Times New Roman" w:hAnsi="Times New Roman" w:cs="Times New Roman"/>
          <w:sz w:val="24"/>
          <w:szCs w:val="24"/>
          <w:lang w:val="ru-RU"/>
        </w:rPr>
        <w:t>…. 10</w:t>
      </w:r>
    </w:p>
    <w:p w:rsidR="00204673" w:rsidRPr="00204673" w:rsidRDefault="00204673" w:rsidP="00D8270B">
      <w:pPr>
        <w:pStyle w:val="a9"/>
        <w:numPr>
          <w:ilvl w:val="2"/>
          <w:numId w:val="10"/>
        </w:numPr>
        <w:spacing w:after="0" w:line="360" w:lineRule="auto"/>
        <w:ind w:left="1276" w:right="-2" w:firstLine="0"/>
        <w:jc w:val="both"/>
        <w:rPr>
          <w:rFonts w:ascii="Times New Roman" w:hAnsi="Times New Roman" w:cs="Times New Roman"/>
          <w:sz w:val="24"/>
          <w:szCs w:val="24"/>
          <w:lang w:val="ru-RU"/>
        </w:rPr>
      </w:pPr>
      <w:r w:rsidRPr="00D8270B">
        <w:rPr>
          <w:rFonts w:ascii="Times New Roman" w:hAnsi="Times New Roman" w:cs="Times New Roman"/>
          <w:i/>
          <w:sz w:val="24"/>
          <w:szCs w:val="24"/>
          <w:lang w:val="ru-RU"/>
        </w:rPr>
        <w:t>Классификация и методы перевода терминов</w:t>
      </w:r>
      <w:r w:rsidRPr="00204673">
        <w:rPr>
          <w:rFonts w:ascii="Times New Roman" w:hAnsi="Times New Roman" w:cs="Times New Roman"/>
          <w:sz w:val="24"/>
          <w:szCs w:val="24"/>
          <w:lang w:val="ru-RU"/>
        </w:rPr>
        <w:t>…</w:t>
      </w:r>
      <w:r>
        <w:rPr>
          <w:rFonts w:ascii="Times New Roman" w:hAnsi="Times New Roman" w:cs="Times New Roman"/>
          <w:sz w:val="24"/>
          <w:szCs w:val="24"/>
          <w:lang w:val="ru-RU"/>
        </w:rPr>
        <w:t>…………….</w:t>
      </w:r>
      <w:r w:rsidRPr="00204673">
        <w:rPr>
          <w:rFonts w:ascii="Times New Roman" w:hAnsi="Times New Roman" w:cs="Times New Roman"/>
          <w:sz w:val="24"/>
          <w:szCs w:val="24"/>
          <w:lang w:val="ru-RU"/>
        </w:rPr>
        <w:t>………………...... 1</w:t>
      </w:r>
      <w:r w:rsidR="001D1D51">
        <w:rPr>
          <w:rFonts w:ascii="Times New Roman" w:hAnsi="Times New Roman" w:cs="Times New Roman"/>
          <w:sz w:val="24"/>
          <w:szCs w:val="24"/>
          <w:lang w:val="ru-RU"/>
        </w:rPr>
        <w:t>3</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Особенности синтаксиса технических текстов …</w:t>
      </w:r>
      <w:r>
        <w:rPr>
          <w:rFonts w:ascii="Times New Roman" w:hAnsi="Times New Roman" w:cs="Times New Roman"/>
          <w:sz w:val="24"/>
          <w:szCs w:val="24"/>
          <w:lang w:val="ru-RU"/>
        </w:rPr>
        <w:t>…</w:t>
      </w:r>
      <w:r w:rsidR="005A5767">
        <w:rPr>
          <w:rFonts w:ascii="Times New Roman" w:hAnsi="Times New Roman" w:cs="Times New Roman"/>
          <w:sz w:val="24"/>
          <w:szCs w:val="24"/>
          <w:lang w:val="ru-RU"/>
        </w:rPr>
        <w:t>……………….</w:t>
      </w:r>
      <w:r>
        <w:rPr>
          <w:rFonts w:ascii="Times New Roman" w:hAnsi="Times New Roman" w:cs="Times New Roman"/>
          <w:sz w:val="24"/>
          <w:szCs w:val="24"/>
          <w:lang w:val="ru-RU"/>
        </w:rPr>
        <w:t>…………………</w:t>
      </w:r>
      <w:r w:rsidRPr="00204673">
        <w:rPr>
          <w:rFonts w:ascii="Times New Roman" w:hAnsi="Times New Roman" w:cs="Times New Roman"/>
          <w:sz w:val="24"/>
          <w:szCs w:val="24"/>
          <w:lang w:val="ru-RU"/>
        </w:rPr>
        <w:t>…. 1</w:t>
      </w:r>
      <w:r w:rsidR="001D1D51">
        <w:rPr>
          <w:rFonts w:ascii="Times New Roman" w:hAnsi="Times New Roman" w:cs="Times New Roman"/>
          <w:sz w:val="24"/>
          <w:szCs w:val="24"/>
          <w:lang w:val="ru-RU"/>
        </w:rPr>
        <w:t>5</w:t>
      </w:r>
    </w:p>
    <w:p w:rsidR="005A5767" w:rsidRDefault="005A5767" w:rsidP="00204673">
      <w:pPr>
        <w:pStyle w:val="a9"/>
        <w:numPr>
          <w:ilvl w:val="1"/>
          <w:numId w:val="10"/>
        </w:numPr>
        <w:spacing w:after="0" w:line="360" w:lineRule="auto"/>
        <w:ind w:left="709" w:right="-2" w:firstLine="0"/>
        <w:jc w:val="both"/>
        <w:rPr>
          <w:rFonts w:ascii="Times New Roman" w:hAnsi="Times New Roman" w:cs="Times New Roman"/>
          <w:sz w:val="24"/>
          <w:szCs w:val="24"/>
        </w:rPr>
      </w:pPr>
      <w:r>
        <w:rPr>
          <w:rFonts w:ascii="Times New Roman" w:hAnsi="Times New Roman" w:cs="Times New Roman"/>
          <w:sz w:val="24"/>
          <w:szCs w:val="24"/>
          <w:lang w:val="ru-RU"/>
        </w:rPr>
        <w:t>Грамматические аспекты перевода…………………………………………………………</w:t>
      </w:r>
      <w:r w:rsidR="001D1D51">
        <w:rPr>
          <w:rFonts w:ascii="Times New Roman" w:hAnsi="Times New Roman" w:cs="Times New Roman"/>
          <w:sz w:val="24"/>
          <w:szCs w:val="24"/>
          <w:lang w:val="ru-RU"/>
        </w:rPr>
        <w:t>19</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rPr>
      </w:pPr>
      <w:proofErr w:type="spellStart"/>
      <w:r w:rsidRPr="00204673">
        <w:rPr>
          <w:rFonts w:ascii="Times New Roman" w:hAnsi="Times New Roman" w:cs="Times New Roman"/>
          <w:sz w:val="24"/>
          <w:szCs w:val="24"/>
        </w:rPr>
        <w:t>Особенности</w:t>
      </w:r>
      <w:proofErr w:type="spellEnd"/>
      <w:r w:rsidRPr="00204673">
        <w:rPr>
          <w:rFonts w:ascii="Times New Roman" w:hAnsi="Times New Roman" w:cs="Times New Roman"/>
          <w:sz w:val="24"/>
          <w:szCs w:val="24"/>
        </w:rPr>
        <w:t xml:space="preserve"> </w:t>
      </w:r>
      <w:proofErr w:type="spellStart"/>
      <w:r w:rsidRPr="00204673">
        <w:rPr>
          <w:rFonts w:ascii="Times New Roman" w:hAnsi="Times New Roman" w:cs="Times New Roman"/>
          <w:sz w:val="24"/>
          <w:szCs w:val="24"/>
        </w:rPr>
        <w:t>стилистики</w:t>
      </w:r>
      <w:proofErr w:type="spellEnd"/>
      <w:r w:rsidRPr="00204673">
        <w:rPr>
          <w:rFonts w:ascii="Times New Roman" w:hAnsi="Times New Roman" w:cs="Times New Roman"/>
          <w:sz w:val="24"/>
          <w:szCs w:val="24"/>
        </w:rPr>
        <w:t xml:space="preserve"> </w:t>
      </w:r>
      <w:proofErr w:type="spellStart"/>
      <w:r w:rsidRPr="00204673">
        <w:rPr>
          <w:rFonts w:ascii="Times New Roman" w:hAnsi="Times New Roman" w:cs="Times New Roman"/>
          <w:sz w:val="24"/>
          <w:szCs w:val="24"/>
        </w:rPr>
        <w:t>технических</w:t>
      </w:r>
      <w:proofErr w:type="spellEnd"/>
      <w:r w:rsidRPr="00204673">
        <w:rPr>
          <w:rFonts w:ascii="Times New Roman" w:hAnsi="Times New Roman" w:cs="Times New Roman"/>
          <w:sz w:val="24"/>
          <w:szCs w:val="24"/>
        </w:rPr>
        <w:t xml:space="preserve"> </w:t>
      </w:r>
      <w:proofErr w:type="spellStart"/>
      <w:r w:rsidRPr="00204673">
        <w:rPr>
          <w:rFonts w:ascii="Times New Roman" w:hAnsi="Times New Roman" w:cs="Times New Roman"/>
          <w:sz w:val="24"/>
          <w:szCs w:val="24"/>
        </w:rPr>
        <w:t>текстов</w:t>
      </w:r>
      <w:proofErr w:type="spellEnd"/>
      <w:r w:rsidRPr="00204673">
        <w:rPr>
          <w:rFonts w:ascii="Times New Roman" w:hAnsi="Times New Roman" w:cs="Times New Roman"/>
          <w:sz w:val="24"/>
          <w:szCs w:val="24"/>
        </w:rPr>
        <w:t xml:space="preserve"> …..…………</w:t>
      </w:r>
      <w:r>
        <w:rPr>
          <w:rFonts w:ascii="Times New Roman" w:hAnsi="Times New Roman" w:cs="Times New Roman"/>
          <w:sz w:val="24"/>
          <w:szCs w:val="24"/>
          <w:lang w:val="ru-RU"/>
        </w:rPr>
        <w:t>……………………</w:t>
      </w:r>
      <w:r w:rsidRPr="00204673">
        <w:rPr>
          <w:rFonts w:ascii="Times New Roman" w:hAnsi="Times New Roman" w:cs="Times New Roman"/>
          <w:sz w:val="24"/>
          <w:szCs w:val="24"/>
        </w:rPr>
        <w:t>….…</w:t>
      </w:r>
      <w:r w:rsidR="005A5767">
        <w:rPr>
          <w:rFonts w:ascii="Times New Roman" w:hAnsi="Times New Roman" w:cs="Times New Roman"/>
          <w:sz w:val="24"/>
          <w:szCs w:val="24"/>
          <w:lang w:val="ru-RU"/>
        </w:rPr>
        <w:t>.</w:t>
      </w:r>
      <w:r w:rsidRPr="00204673">
        <w:rPr>
          <w:rFonts w:ascii="Times New Roman" w:hAnsi="Times New Roman" w:cs="Times New Roman"/>
          <w:sz w:val="24"/>
          <w:szCs w:val="24"/>
        </w:rPr>
        <w:t>.. 2</w:t>
      </w:r>
      <w:r w:rsidR="001D1D51">
        <w:rPr>
          <w:rFonts w:ascii="Times New Roman" w:hAnsi="Times New Roman" w:cs="Times New Roman"/>
          <w:sz w:val="24"/>
          <w:szCs w:val="24"/>
          <w:lang w:val="ru-RU"/>
        </w:rPr>
        <w:t>2</w:t>
      </w:r>
    </w:p>
    <w:p w:rsidR="00204673" w:rsidRDefault="00204673" w:rsidP="00204673">
      <w:pPr>
        <w:spacing w:after="0" w:line="360" w:lineRule="auto"/>
        <w:ind w:left="709" w:right="-2"/>
        <w:jc w:val="both"/>
        <w:rPr>
          <w:rFonts w:ascii="Times New Roman" w:hAnsi="Times New Roman" w:cs="Times New Roman"/>
          <w:b/>
          <w:sz w:val="24"/>
          <w:szCs w:val="24"/>
          <w:lang w:val="ru-RU"/>
        </w:rPr>
      </w:pPr>
    </w:p>
    <w:p w:rsidR="00204673" w:rsidRPr="00342B1D" w:rsidRDefault="00204673" w:rsidP="00204673">
      <w:pPr>
        <w:spacing w:after="0" w:line="360" w:lineRule="auto"/>
        <w:ind w:left="709" w:right="-2"/>
        <w:jc w:val="both"/>
        <w:rPr>
          <w:rFonts w:ascii="Times New Roman" w:hAnsi="Times New Roman" w:cs="Times New Roman"/>
          <w:sz w:val="24"/>
          <w:szCs w:val="24"/>
        </w:rPr>
      </w:pPr>
      <w:r w:rsidRPr="00204673">
        <w:rPr>
          <w:rFonts w:ascii="Times New Roman" w:hAnsi="Times New Roman" w:cs="Times New Roman"/>
          <w:b/>
          <w:sz w:val="24"/>
          <w:szCs w:val="24"/>
          <w:lang w:val="ru-RU"/>
        </w:rPr>
        <w:t>Глава 2. Практический анализ перевода</w:t>
      </w:r>
      <w:r w:rsidR="00342B1D" w:rsidRPr="00342B1D">
        <w:rPr>
          <w:rFonts w:ascii="Times New Roman" w:hAnsi="Times New Roman" w:cs="Times New Roman"/>
          <w:sz w:val="24"/>
          <w:szCs w:val="24"/>
          <w:lang w:val="ru-RU"/>
        </w:rPr>
        <w:t>……………………………………………………..</w:t>
      </w:r>
      <w:r w:rsidR="001D1D51">
        <w:rPr>
          <w:rFonts w:ascii="Times New Roman" w:hAnsi="Times New Roman" w:cs="Times New Roman"/>
          <w:sz w:val="24"/>
          <w:szCs w:val="24"/>
          <w:lang w:val="ru-RU"/>
        </w:rPr>
        <w:t>....25</w:t>
      </w:r>
    </w:p>
    <w:p w:rsidR="00204673" w:rsidRPr="00342B1D"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342B1D">
        <w:rPr>
          <w:rFonts w:ascii="Times New Roman" w:hAnsi="Times New Roman" w:cs="Times New Roman"/>
          <w:sz w:val="24"/>
          <w:szCs w:val="24"/>
          <w:lang w:val="ru-RU"/>
        </w:rPr>
        <w:t xml:space="preserve"> </w:t>
      </w:r>
      <w:r w:rsidR="00342B1D">
        <w:rPr>
          <w:rFonts w:ascii="Times New Roman" w:hAnsi="Times New Roman" w:cs="Times New Roman"/>
          <w:sz w:val="24"/>
          <w:szCs w:val="24"/>
          <w:lang w:val="ru-RU"/>
        </w:rPr>
        <w:t xml:space="preserve">Примеры </w:t>
      </w:r>
      <w:r w:rsidR="00342B1D" w:rsidRPr="00342B1D">
        <w:rPr>
          <w:rFonts w:ascii="Times New Roman" w:hAnsi="Times New Roman" w:cs="Times New Roman"/>
          <w:sz w:val="24"/>
          <w:szCs w:val="24"/>
          <w:lang w:val="ru-RU"/>
        </w:rPr>
        <w:t>перевода</w:t>
      </w:r>
      <w:r w:rsidRPr="00342B1D">
        <w:rPr>
          <w:rFonts w:ascii="Times New Roman" w:hAnsi="Times New Roman" w:cs="Times New Roman"/>
          <w:sz w:val="24"/>
          <w:szCs w:val="24"/>
          <w:lang w:val="ru-RU"/>
        </w:rPr>
        <w:t xml:space="preserve"> лекси</w:t>
      </w:r>
      <w:r w:rsidR="00342B1D">
        <w:rPr>
          <w:rFonts w:ascii="Times New Roman" w:hAnsi="Times New Roman" w:cs="Times New Roman"/>
          <w:sz w:val="24"/>
          <w:szCs w:val="24"/>
          <w:lang w:val="ru-RU"/>
        </w:rPr>
        <w:t>ческих единиц</w:t>
      </w:r>
      <w:r w:rsidRPr="00342B1D">
        <w:rPr>
          <w:rFonts w:ascii="Times New Roman" w:hAnsi="Times New Roman" w:cs="Times New Roman"/>
          <w:sz w:val="24"/>
          <w:szCs w:val="24"/>
          <w:lang w:val="ru-RU"/>
        </w:rPr>
        <w:t xml:space="preserve"> текста …….……….…</w:t>
      </w:r>
      <w:r w:rsidR="00342B1D">
        <w:rPr>
          <w:rFonts w:ascii="Times New Roman" w:hAnsi="Times New Roman" w:cs="Times New Roman"/>
          <w:sz w:val="24"/>
          <w:szCs w:val="24"/>
          <w:lang w:val="ru-RU"/>
        </w:rPr>
        <w:t>….</w:t>
      </w:r>
      <w:r w:rsidRPr="00342B1D">
        <w:rPr>
          <w:rFonts w:ascii="Times New Roman" w:hAnsi="Times New Roman" w:cs="Times New Roman"/>
          <w:sz w:val="24"/>
          <w:szCs w:val="24"/>
          <w:lang w:val="ru-RU"/>
        </w:rPr>
        <w:t>………</w:t>
      </w:r>
      <w:r w:rsidR="001D1D51">
        <w:rPr>
          <w:rFonts w:ascii="Times New Roman" w:hAnsi="Times New Roman" w:cs="Times New Roman"/>
          <w:sz w:val="24"/>
          <w:szCs w:val="24"/>
          <w:lang w:val="ru-RU"/>
        </w:rPr>
        <w:t>……………..26</w:t>
      </w:r>
    </w:p>
    <w:p w:rsidR="00204673" w:rsidRPr="00342B1D" w:rsidRDefault="00204673" w:rsidP="00342B1D">
      <w:pPr>
        <w:pStyle w:val="a9"/>
        <w:numPr>
          <w:ilvl w:val="2"/>
          <w:numId w:val="12"/>
        </w:numPr>
        <w:spacing w:after="0" w:line="360" w:lineRule="auto"/>
        <w:ind w:left="1276" w:right="-2" w:firstLine="0"/>
        <w:jc w:val="both"/>
        <w:rPr>
          <w:rFonts w:ascii="Times New Roman" w:hAnsi="Times New Roman" w:cs="Times New Roman"/>
          <w:sz w:val="24"/>
          <w:szCs w:val="24"/>
          <w:lang w:val="ru-RU"/>
        </w:rPr>
      </w:pPr>
      <w:r w:rsidRPr="00342B1D">
        <w:rPr>
          <w:rFonts w:ascii="Times New Roman" w:hAnsi="Times New Roman" w:cs="Times New Roman"/>
          <w:i/>
          <w:sz w:val="24"/>
          <w:szCs w:val="24"/>
          <w:lang w:val="ru-RU"/>
        </w:rPr>
        <w:t>Анализ перевода терминов</w:t>
      </w:r>
      <w:r w:rsidRPr="00342B1D">
        <w:rPr>
          <w:rFonts w:ascii="Times New Roman" w:hAnsi="Times New Roman" w:cs="Times New Roman"/>
          <w:sz w:val="24"/>
          <w:szCs w:val="24"/>
          <w:lang w:val="ru-RU"/>
        </w:rPr>
        <w:t xml:space="preserve"> ………….…</w:t>
      </w:r>
      <w:r w:rsidR="00342B1D">
        <w:rPr>
          <w:rFonts w:ascii="Times New Roman" w:hAnsi="Times New Roman" w:cs="Times New Roman"/>
          <w:sz w:val="24"/>
          <w:szCs w:val="24"/>
          <w:lang w:val="ru-RU"/>
        </w:rPr>
        <w:t>………………….</w:t>
      </w:r>
      <w:r w:rsidRPr="00342B1D">
        <w:rPr>
          <w:rFonts w:ascii="Times New Roman" w:hAnsi="Times New Roman" w:cs="Times New Roman"/>
          <w:sz w:val="24"/>
          <w:szCs w:val="24"/>
          <w:lang w:val="ru-RU"/>
        </w:rPr>
        <w:t xml:space="preserve">………………………  </w:t>
      </w:r>
      <w:r w:rsidR="001D1D51">
        <w:rPr>
          <w:rFonts w:ascii="Times New Roman" w:hAnsi="Times New Roman" w:cs="Times New Roman"/>
          <w:sz w:val="24"/>
          <w:szCs w:val="24"/>
          <w:lang w:val="ru-RU"/>
        </w:rPr>
        <w:t>29</w:t>
      </w:r>
    </w:p>
    <w:p w:rsidR="00244FEC"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Анализ пе</w:t>
      </w:r>
      <w:r w:rsidR="00244FEC">
        <w:rPr>
          <w:rFonts w:ascii="Times New Roman" w:hAnsi="Times New Roman" w:cs="Times New Roman"/>
          <w:sz w:val="24"/>
          <w:szCs w:val="24"/>
          <w:lang w:val="ru-RU"/>
        </w:rPr>
        <w:t>ревода синтаксиса………………………………………………………………..</w:t>
      </w:r>
      <w:r w:rsidR="001D1D51">
        <w:rPr>
          <w:rFonts w:ascii="Times New Roman" w:hAnsi="Times New Roman" w:cs="Times New Roman"/>
          <w:sz w:val="24"/>
          <w:szCs w:val="24"/>
          <w:lang w:val="ru-RU"/>
        </w:rPr>
        <w:t>32</w:t>
      </w:r>
    </w:p>
    <w:p w:rsidR="00204673" w:rsidRPr="00342B1D" w:rsidRDefault="00244FEC"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Pr>
          <w:rFonts w:ascii="Times New Roman" w:hAnsi="Times New Roman" w:cs="Times New Roman"/>
          <w:sz w:val="24"/>
          <w:szCs w:val="24"/>
          <w:lang w:val="ru-RU"/>
        </w:rPr>
        <w:t>Анализ перевода грамматических аспектов</w:t>
      </w:r>
      <w:r w:rsidR="00204673" w:rsidRPr="00204673">
        <w:rPr>
          <w:rFonts w:ascii="Times New Roman" w:hAnsi="Times New Roman" w:cs="Times New Roman"/>
          <w:sz w:val="24"/>
          <w:szCs w:val="24"/>
          <w:lang w:val="ru-RU"/>
        </w:rPr>
        <w:t xml:space="preserve"> текста …………</w:t>
      </w:r>
      <w:r>
        <w:rPr>
          <w:rFonts w:ascii="Times New Roman" w:hAnsi="Times New Roman" w:cs="Times New Roman"/>
          <w:sz w:val="24"/>
          <w:szCs w:val="24"/>
          <w:lang w:val="ru-RU"/>
        </w:rPr>
        <w:t>……………………</w:t>
      </w:r>
      <w:r w:rsidR="00204673" w:rsidRPr="00204673">
        <w:rPr>
          <w:rFonts w:ascii="Times New Roman" w:hAnsi="Times New Roman" w:cs="Times New Roman"/>
          <w:sz w:val="24"/>
          <w:szCs w:val="24"/>
          <w:lang w:val="ru-RU"/>
        </w:rPr>
        <w:t xml:space="preserve">……… </w:t>
      </w:r>
      <w:r w:rsidR="001D1D51">
        <w:rPr>
          <w:rFonts w:ascii="Times New Roman" w:hAnsi="Times New Roman" w:cs="Times New Roman"/>
          <w:sz w:val="24"/>
          <w:szCs w:val="24"/>
          <w:lang w:val="ru-RU"/>
        </w:rPr>
        <w:t>34</w:t>
      </w:r>
    </w:p>
    <w:p w:rsidR="00204673"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Анализ перевода стилистических особенностей текста……</w:t>
      </w:r>
      <w:r w:rsidR="00244FEC">
        <w:rPr>
          <w:rFonts w:ascii="Times New Roman" w:hAnsi="Times New Roman" w:cs="Times New Roman"/>
          <w:sz w:val="24"/>
          <w:szCs w:val="24"/>
          <w:lang w:val="ru-RU"/>
        </w:rPr>
        <w:t>…………………….</w:t>
      </w:r>
      <w:r w:rsidR="001D1D51">
        <w:rPr>
          <w:rFonts w:ascii="Times New Roman" w:hAnsi="Times New Roman" w:cs="Times New Roman"/>
          <w:sz w:val="24"/>
          <w:szCs w:val="24"/>
          <w:lang w:val="ru-RU"/>
        </w:rPr>
        <w:t>………..36</w:t>
      </w:r>
    </w:p>
    <w:p w:rsidR="001D1D51" w:rsidRPr="001D1D51" w:rsidRDefault="001D1D51" w:rsidP="001D1D51">
      <w:pPr>
        <w:pStyle w:val="a9"/>
        <w:spacing w:after="0" w:line="360" w:lineRule="auto"/>
        <w:ind w:left="709" w:righ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D1D51">
        <w:rPr>
          <w:rFonts w:ascii="Times New Roman" w:hAnsi="Times New Roman" w:cs="Times New Roman"/>
          <w:i/>
          <w:sz w:val="24"/>
          <w:szCs w:val="24"/>
          <w:lang w:val="ru-RU"/>
        </w:rPr>
        <w:t>2.4.1 стилистика на грамматическом уровне</w:t>
      </w:r>
      <w:r>
        <w:rPr>
          <w:rFonts w:ascii="Times New Roman" w:hAnsi="Times New Roman" w:cs="Times New Roman"/>
          <w:sz w:val="24"/>
          <w:szCs w:val="24"/>
          <w:lang w:val="ru-RU"/>
        </w:rPr>
        <w:t>………………………………………………38</w:t>
      </w:r>
    </w:p>
    <w:p w:rsidR="001D1D51" w:rsidRPr="001D1D51" w:rsidRDefault="001D1D51" w:rsidP="001D1D51">
      <w:pPr>
        <w:pStyle w:val="a9"/>
        <w:spacing w:after="0" w:line="360" w:lineRule="auto"/>
        <w:ind w:left="709" w:righ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D1D51">
        <w:rPr>
          <w:rFonts w:ascii="Times New Roman" w:hAnsi="Times New Roman" w:cs="Times New Roman"/>
          <w:i/>
          <w:sz w:val="24"/>
          <w:szCs w:val="24"/>
          <w:lang w:val="ru-RU"/>
        </w:rPr>
        <w:t>2.4.2 Стилистика на лексическом уровне</w:t>
      </w:r>
      <w:r>
        <w:rPr>
          <w:rFonts w:ascii="Times New Roman" w:hAnsi="Times New Roman" w:cs="Times New Roman"/>
          <w:sz w:val="24"/>
          <w:szCs w:val="24"/>
          <w:lang w:val="ru-RU"/>
        </w:rPr>
        <w:t>……………………………………………………40</w:t>
      </w:r>
    </w:p>
    <w:p w:rsidR="005D69E8" w:rsidRPr="00204673" w:rsidRDefault="005D69E8" w:rsidP="00204673">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Заключение ..........................................................................................................................................</w:t>
      </w:r>
      <w:r w:rsidR="00E521BF">
        <w:rPr>
          <w:rFonts w:ascii="Times New Roman" w:eastAsia="Times New Roman" w:hAnsi="Times New Roman" w:cs="Times New Roman"/>
          <w:sz w:val="24"/>
          <w:szCs w:val="24"/>
          <w:lang w:val="ru-RU" w:eastAsia="ru-RU"/>
        </w:rPr>
        <w:t>.42</w:t>
      </w:r>
    </w:p>
    <w:p w:rsidR="005D69E8" w:rsidRPr="00204673"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Список использованных источников ..................................................................................................4</w:t>
      </w:r>
      <w:r w:rsidR="004E2BF4">
        <w:rPr>
          <w:rFonts w:ascii="Times New Roman" w:eastAsia="Times New Roman" w:hAnsi="Times New Roman" w:cs="Times New Roman"/>
          <w:sz w:val="24"/>
          <w:szCs w:val="24"/>
          <w:lang w:val="ru-RU" w:eastAsia="ru-RU"/>
        </w:rPr>
        <w:t>5</w:t>
      </w:r>
    </w:p>
    <w:p w:rsidR="005D69E8" w:rsidRPr="00204673"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Приложение №1 ....................................................................................................................................4</w:t>
      </w:r>
      <w:r w:rsidR="004E2BF4">
        <w:rPr>
          <w:rFonts w:ascii="Times New Roman" w:eastAsia="Times New Roman" w:hAnsi="Times New Roman" w:cs="Times New Roman"/>
          <w:sz w:val="24"/>
          <w:szCs w:val="24"/>
          <w:lang w:val="ru-RU" w:eastAsia="ru-RU"/>
        </w:rPr>
        <w:t>7</w:t>
      </w:r>
    </w:p>
    <w:p w:rsidR="005D69E8" w:rsidRPr="006A5C61" w:rsidRDefault="005D69E8" w:rsidP="005D69E8">
      <w:pPr>
        <w:spacing w:after="0" w:line="360" w:lineRule="auto"/>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ab/>
      </w:r>
    </w:p>
    <w:p w:rsidR="005D69E8" w:rsidRDefault="005D69E8" w:rsidP="006621B9">
      <w:pPr>
        <w:spacing w:after="0" w:line="240" w:lineRule="auto"/>
        <w:jc w:val="right"/>
        <w:rPr>
          <w:rFonts w:ascii="Times New Roman" w:hAnsi="Times New Roman" w:cs="Times New Roman"/>
          <w:i/>
          <w:sz w:val="28"/>
          <w:szCs w:val="28"/>
          <w:u w:val="single"/>
          <w:lang w:val="ru-RU"/>
        </w:rPr>
      </w:pPr>
    </w:p>
    <w:p w:rsidR="005D69E8" w:rsidRDefault="005D69E8" w:rsidP="006621B9">
      <w:pPr>
        <w:spacing w:after="0" w:line="240" w:lineRule="auto"/>
        <w:jc w:val="right"/>
        <w:rPr>
          <w:rFonts w:ascii="Times New Roman" w:hAnsi="Times New Roman" w:cs="Times New Roman"/>
          <w:i/>
          <w:sz w:val="28"/>
          <w:szCs w:val="28"/>
          <w:u w:val="single"/>
          <w:lang w:val="ru-RU"/>
        </w:rPr>
      </w:pPr>
    </w:p>
    <w:p w:rsidR="00204673" w:rsidRDefault="00204673" w:rsidP="006621B9">
      <w:pPr>
        <w:spacing w:after="0" w:line="240" w:lineRule="auto"/>
        <w:jc w:val="right"/>
        <w:rPr>
          <w:rFonts w:ascii="Times New Roman" w:hAnsi="Times New Roman" w:cs="Times New Roman"/>
          <w:i/>
          <w:sz w:val="28"/>
          <w:szCs w:val="28"/>
          <w:u w:val="single"/>
          <w:lang w:val="ru-RU"/>
        </w:rPr>
      </w:pPr>
    </w:p>
    <w:p w:rsidR="00204673" w:rsidRDefault="00204673" w:rsidP="006621B9">
      <w:pPr>
        <w:spacing w:after="0" w:line="240" w:lineRule="auto"/>
        <w:jc w:val="right"/>
        <w:rPr>
          <w:rFonts w:ascii="Times New Roman" w:hAnsi="Times New Roman" w:cs="Times New Roman"/>
          <w:i/>
          <w:sz w:val="28"/>
          <w:szCs w:val="28"/>
          <w:u w:val="single"/>
          <w:lang w:val="ru-RU"/>
        </w:rPr>
      </w:pPr>
    </w:p>
    <w:p w:rsidR="00AD2DA1" w:rsidRPr="00FA6EF0" w:rsidRDefault="0054452F" w:rsidP="006621B9">
      <w:pPr>
        <w:spacing w:after="0" w:line="240" w:lineRule="auto"/>
        <w:jc w:val="right"/>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t>Приложение №3</w:t>
      </w:r>
      <w:r w:rsidR="0002798C" w:rsidRPr="00FA6EF0">
        <w:rPr>
          <w:rFonts w:ascii="Times New Roman" w:hAnsi="Times New Roman" w:cs="Times New Roman"/>
          <w:i/>
          <w:sz w:val="28"/>
          <w:szCs w:val="28"/>
          <w:u w:val="single"/>
          <w:lang w:val="ru-RU"/>
        </w:rPr>
        <w:t xml:space="preserve">. </w:t>
      </w:r>
      <w:r w:rsidR="009531CA" w:rsidRPr="00FA6EF0">
        <w:rPr>
          <w:rFonts w:ascii="Times New Roman" w:hAnsi="Times New Roman" w:cs="Times New Roman"/>
          <w:i/>
          <w:sz w:val="28"/>
          <w:szCs w:val="28"/>
          <w:u w:val="single"/>
          <w:lang w:val="ru-RU"/>
        </w:rPr>
        <w:t>Образец</w:t>
      </w:r>
      <w:r w:rsidR="0002798C" w:rsidRPr="00FA6EF0">
        <w:rPr>
          <w:rFonts w:ascii="Times New Roman" w:hAnsi="Times New Roman" w:cs="Times New Roman"/>
          <w:i/>
          <w:sz w:val="28"/>
          <w:szCs w:val="28"/>
          <w:u w:val="single"/>
          <w:lang w:val="ru-RU"/>
        </w:rPr>
        <w:t xml:space="preserve"> глоссария</w:t>
      </w:r>
    </w:p>
    <w:p w:rsidR="00E872BB" w:rsidRDefault="00E872BB" w:rsidP="006621B9">
      <w:pPr>
        <w:keepNext/>
        <w:suppressAutoHyphens/>
        <w:autoSpaceDE w:val="0"/>
        <w:autoSpaceDN w:val="0"/>
        <w:adjustRightInd w:val="0"/>
        <w:spacing w:after="0" w:line="240" w:lineRule="auto"/>
        <w:ind w:firstLine="454"/>
        <w:jc w:val="center"/>
        <w:outlineLvl w:val="0"/>
        <w:rPr>
          <w:rFonts w:ascii="Times New Roman" w:eastAsia="Times New Roman" w:hAnsi="Times New Roman" w:cs="Times New Roman"/>
          <w:b/>
          <w:bCs/>
          <w:sz w:val="32"/>
          <w:szCs w:val="32"/>
          <w:lang w:val="ru-RU" w:eastAsia="ru-RU"/>
        </w:rPr>
      </w:pPr>
      <w:bookmarkStart w:id="5" w:name="_Toc148778268"/>
      <w:bookmarkStart w:id="6" w:name="_Toc153706046"/>
      <w:bookmarkStart w:id="7" w:name="_Toc163382179"/>
      <w:bookmarkStart w:id="8" w:name="_Toc177801792"/>
    </w:p>
    <w:p w:rsidR="0002798C" w:rsidRPr="006269E1" w:rsidRDefault="0002798C" w:rsidP="006621B9">
      <w:pPr>
        <w:keepNext/>
        <w:suppressAutoHyphens/>
        <w:autoSpaceDE w:val="0"/>
        <w:autoSpaceDN w:val="0"/>
        <w:adjustRightInd w:val="0"/>
        <w:spacing w:after="0" w:line="240" w:lineRule="auto"/>
        <w:ind w:firstLine="454"/>
        <w:jc w:val="center"/>
        <w:outlineLvl w:val="0"/>
        <w:rPr>
          <w:rFonts w:ascii="Times New Roman" w:eastAsia="Times New Roman" w:hAnsi="Times New Roman" w:cs="Times New Roman"/>
          <w:b/>
          <w:bCs/>
          <w:sz w:val="32"/>
          <w:szCs w:val="32"/>
          <w:lang w:eastAsia="ru-RU"/>
        </w:rPr>
      </w:pPr>
      <w:r w:rsidRPr="006269E1">
        <w:rPr>
          <w:rFonts w:ascii="Times New Roman" w:eastAsia="Times New Roman" w:hAnsi="Times New Roman" w:cs="Times New Roman"/>
          <w:b/>
          <w:bCs/>
          <w:sz w:val="32"/>
          <w:szCs w:val="32"/>
          <w:lang w:val="ru-RU" w:eastAsia="ru-RU"/>
        </w:rPr>
        <w:t>Г</w:t>
      </w:r>
      <w:bookmarkEnd w:id="5"/>
      <w:bookmarkEnd w:id="6"/>
      <w:bookmarkEnd w:id="7"/>
      <w:r w:rsidRPr="006269E1">
        <w:rPr>
          <w:rFonts w:ascii="Times New Roman" w:eastAsia="Times New Roman" w:hAnsi="Times New Roman" w:cs="Times New Roman"/>
          <w:b/>
          <w:bCs/>
          <w:sz w:val="32"/>
          <w:szCs w:val="32"/>
          <w:lang w:val="ru-RU" w:eastAsia="ru-RU"/>
        </w:rPr>
        <w:t>лоссарий</w:t>
      </w:r>
      <w:bookmarkEnd w:id="8"/>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sz w:val="20"/>
          <w:szCs w:val="20"/>
          <w:lang w:eastAsia="ru-RU"/>
        </w:rPr>
      </w:pPr>
    </w:p>
    <w:tbl>
      <w:tblPr>
        <w:tblW w:w="0" w:type="auto"/>
        <w:tblLook w:val="01E0"/>
      </w:tblPr>
      <w:tblGrid>
        <w:gridCol w:w="648"/>
        <w:gridCol w:w="2862"/>
        <w:gridCol w:w="6911"/>
      </w:tblGrid>
      <w:tr w:rsidR="0002798C" w:rsidRPr="006269E1" w:rsidTr="009531CA">
        <w:trPr>
          <w:cantSplit/>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 п/п</w:t>
            </w:r>
          </w:p>
        </w:tc>
        <w:tc>
          <w:tcPr>
            <w:tcW w:w="2862"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Понятие</w:t>
            </w:r>
          </w:p>
        </w:tc>
        <w:tc>
          <w:tcPr>
            <w:tcW w:w="6911"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Содержание</w:t>
            </w:r>
          </w:p>
        </w:tc>
      </w:tr>
      <w:tr w:rsidR="0002798C" w:rsidRPr="002A09F3" w:rsidTr="009531CA">
        <w:trPr>
          <w:trHeight w:val="1238"/>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1</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eastAsia="zh-CN"/>
              </w:rPr>
              <w:t>IP</w:t>
            </w:r>
            <w:r w:rsidRPr="006269E1">
              <w:rPr>
                <w:rFonts w:ascii="Times New Roman" w:eastAsia="SimSun" w:hAnsi="Times New Roman" w:cs="Times New Roman"/>
                <w:b/>
                <w:sz w:val="24"/>
                <w:szCs w:val="24"/>
                <w:lang w:val="ru-RU" w:eastAsia="zh-CN"/>
              </w:rPr>
              <w:t>-</w:t>
            </w:r>
            <w:proofErr w:type="spellStart"/>
            <w:r w:rsidRPr="006269E1">
              <w:rPr>
                <w:rFonts w:ascii="Times New Roman" w:eastAsia="SimSun" w:hAnsi="Times New Roman" w:cs="Times New Roman"/>
                <w:b/>
                <w:sz w:val="24"/>
                <w:szCs w:val="24"/>
                <w:lang w:val="ru-RU" w:eastAsia="zh-CN"/>
              </w:rPr>
              <w:t>хелпинг</w:t>
            </w:r>
            <w:proofErr w:type="spellEnd"/>
          </w:p>
        </w:tc>
        <w:tc>
          <w:tcPr>
            <w:tcW w:w="6911" w:type="dxa"/>
            <w:vAlign w:val="center"/>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индивидуальная асинхронная консультация через Интернет, во время которой студент задаёт вопросы преподавателю по определенной дисциплине, а ведущий преподаватель готовит ответ на специальном сайте СГА</w:t>
            </w:r>
          </w:p>
        </w:tc>
      </w:tr>
      <w:tr w:rsidR="0002798C" w:rsidRPr="002A09F3" w:rsidTr="009531CA">
        <w:trPr>
          <w:trHeight w:val="892"/>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2</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Академический абитуриент</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лицо, успешно завершившее теоретическое и практическое обучение по определенной образовательной программе и приказом допущенное к итоговой аттестации</w:t>
            </w:r>
          </w:p>
        </w:tc>
      </w:tr>
      <w:tr w:rsidR="0002798C" w:rsidRPr="002A09F3" w:rsidTr="009531CA">
        <w:trPr>
          <w:trHeight w:val="1256"/>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3</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Базовый вуз</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образовательное учреждение, реализующее полный цикл обучения и осуществляющее организационное, научное и методическое обеспечение учебного процесса в своих территориально структурных подразделениях</w:t>
            </w:r>
          </w:p>
        </w:tc>
      </w:tr>
      <w:tr w:rsidR="0002798C" w:rsidRPr="002A09F3" w:rsidTr="009531CA">
        <w:trPr>
          <w:trHeight w:val="1435"/>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4</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Бакалавр</w:t>
            </w:r>
          </w:p>
        </w:tc>
        <w:tc>
          <w:tcPr>
            <w:tcW w:w="6911" w:type="dxa"/>
          </w:tcPr>
          <w:p w:rsidR="0002798C" w:rsidRPr="006269E1" w:rsidRDefault="0002798C" w:rsidP="004E47CF">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квалификация (степень), присваиваемая выпускнику высшего учебного заведения, реализовавшему первую ступень высшего профессионального образования, успешно прошедшему итоговую аттестацию и защитившему выпускную квалификационную работу</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5</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sz w:val="24"/>
                <w:szCs w:val="24"/>
                <w:lang w:val="ru-RU" w:eastAsia="zh-CN"/>
              </w:rPr>
            </w:pPr>
            <w:r w:rsidRPr="006269E1">
              <w:rPr>
                <w:rFonts w:ascii="Times New Roman" w:eastAsia="SimSun" w:hAnsi="Times New Roman" w:cs="Times New Roman"/>
                <w:b/>
                <w:sz w:val="24"/>
                <w:szCs w:val="24"/>
                <w:lang w:val="ru-RU" w:eastAsia="zh-CN"/>
              </w:rPr>
              <w:t>Выпускная квалификационная работа</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завершенная научно-практическая работа академического абитуриента по определенной проблеме, систематизирующая, закрепляющая и расширяющая теоретические знания и практические навыки академического абитуриента при решении конкретной задачи, демонстрирующая умение самостоятельно решать профессиональные задачи и характеризующая итоговый уровень его квалификации, подтверждающая его готовность к профессиональной деятельности</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6</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 xml:space="preserve">Глоссарий </w:t>
            </w:r>
          </w:p>
        </w:tc>
        <w:tc>
          <w:tcPr>
            <w:tcW w:w="6911" w:type="dxa"/>
            <w:vAlign w:val="center"/>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толковый (объясняющий) словарь понятий и терминов</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7</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Государственный образовательный стандарт</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базовый нормативный документ федерального значения, определяющий содержание и уровень подготовки обучающихся по определенной образовательной программе</w:t>
            </w:r>
          </w:p>
        </w:tc>
      </w:tr>
      <w:tr w:rsidR="0002798C" w:rsidRPr="002A09F3" w:rsidTr="009531CA">
        <w:tc>
          <w:tcPr>
            <w:tcW w:w="648" w:type="dxa"/>
            <w:vAlign w:val="center"/>
          </w:tcPr>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8</w:t>
            </w:r>
          </w:p>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tc>
        <w:tc>
          <w:tcPr>
            <w:tcW w:w="2862" w:type="dxa"/>
            <w:vAlign w:val="center"/>
          </w:tcPr>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Диплом</w:t>
            </w:r>
          </w:p>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tc>
        <w:tc>
          <w:tcPr>
            <w:tcW w:w="6911" w:type="dxa"/>
          </w:tcPr>
          <w:p w:rsidR="0002798C" w:rsidRPr="006269E1" w:rsidRDefault="0002798C" w:rsidP="004E47CF">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свидетельство об окончании высшего или среднего специального учебного заведения и присвоении соответствующей квалификации или о присвоении ученой степени</w:t>
            </w:r>
          </w:p>
        </w:tc>
      </w:tr>
      <w:tr w:rsidR="0002798C" w:rsidRPr="002A09F3" w:rsidTr="009531CA">
        <w:tc>
          <w:tcPr>
            <w:tcW w:w="648" w:type="dxa"/>
            <w:vAlign w:val="center"/>
          </w:tcPr>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9</w:t>
            </w:r>
          </w:p>
        </w:tc>
        <w:tc>
          <w:tcPr>
            <w:tcW w:w="2862" w:type="dxa"/>
            <w:vAlign w:val="center"/>
          </w:tcPr>
          <w:p w:rsidR="0002798C" w:rsidRDefault="0002798C" w:rsidP="006621B9">
            <w:pPr>
              <w:widowControl w:val="0"/>
              <w:autoSpaceDE w:val="0"/>
              <w:autoSpaceDN w:val="0"/>
              <w:adjustRightInd w:val="0"/>
              <w:spacing w:after="0" w:line="240" w:lineRule="auto"/>
              <w:rPr>
                <w:rFonts w:ascii="Times New Roman" w:eastAsia="SimSun" w:hAnsi="Times New Roman" w:cs="Times New Roman"/>
                <w:b/>
                <w:bCs/>
                <w:sz w:val="24"/>
                <w:szCs w:val="24"/>
                <w:lang w:val="ru-RU" w:eastAsia="zh-CN"/>
              </w:rPr>
            </w:pPr>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bCs/>
                <w:sz w:val="24"/>
                <w:szCs w:val="24"/>
                <w:lang w:val="ru-RU" w:eastAsia="zh-CN"/>
              </w:rPr>
              <w:t>Информационные ресурсы</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совокупность данных, организованных для эффективного получения достоверной информации</w:t>
            </w:r>
          </w:p>
        </w:tc>
      </w:tr>
      <w:tr w:rsidR="0002798C" w:rsidRPr="002A09F3"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10</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Итоговая аттестация</w:t>
            </w:r>
          </w:p>
        </w:tc>
        <w:tc>
          <w:tcPr>
            <w:tcW w:w="6911" w:type="dxa"/>
            <w:vAlign w:val="center"/>
          </w:tcPr>
          <w:p w:rsidR="0002798C" w:rsidRPr="006269E1" w:rsidRDefault="0002798C" w:rsidP="004E47CF">
            <w:pPr>
              <w:widowControl w:val="0"/>
              <w:autoSpaceDE w:val="0"/>
              <w:autoSpaceDN w:val="0"/>
              <w:adjustRightInd w:val="0"/>
              <w:spacing w:after="0" w:line="240" w:lineRule="auto"/>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комплексная оценка уровня подготовки выпускника высшего учебного заведения на соответствие требованиям Государственного образовательного стандарта</w:t>
            </w:r>
          </w:p>
        </w:tc>
      </w:tr>
    </w:tbl>
    <w:p w:rsidR="00AD2DA1" w:rsidRDefault="00AD2DA1" w:rsidP="006621B9">
      <w:pPr>
        <w:spacing w:after="0" w:line="240" w:lineRule="auto"/>
        <w:rPr>
          <w:lang w:val="ru-RU"/>
        </w:rPr>
      </w:pPr>
    </w:p>
    <w:p w:rsidR="00AD2DA1" w:rsidRDefault="00AD2DA1" w:rsidP="006621B9">
      <w:pPr>
        <w:spacing w:after="0" w:line="240" w:lineRule="auto"/>
        <w:rPr>
          <w:lang w:val="ru-RU"/>
        </w:rPr>
      </w:pPr>
    </w:p>
    <w:p w:rsidR="009531CA" w:rsidRDefault="009531CA" w:rsidP="006621B9">
      <w:pPr>
        <w:spacing w:after="0" w:line="240" w:lineRule="auto"/>
        <w:rPr>
          <w:lang w:val="ru-RU"/>
        </w:rPr>
      </w:pPr>
    </w:p>
    <w:p w:rsidR="00AD2DA1" w:rsidRPr="00E872BB" w:rsidRDefault="0054452F" w:rsidP="009D7BC9">
      <w:pPr>
        <w:spacing w:after="0" w:line="240" w:lineRule="auto"/>
        <w:jc w:val="right"/>
        <w:rPr>
          <w:rFonts w:ascii="Times New Roman" w:hAnsi="Times New Roman" w:cs="Times New Roman"/>
          <w:i/>
          <w:sz w:val="28"/>
          <w:szCs w:val="28"/>
          <w:lang w:val="ru-RU"/>
        </w:rPr>
      </w:pPr>
      <w:r>
        <w:rPr>
          <w:rFonts w:ascii="Times New Roman" w:hAnsi="Times New Roman" w:cs="Times New Roman"/>
          <w:i/>
          <w:sz w:val="28"/>
          <w:szCs w:val="28"/>
          <w:lang w:val="ru-RU"/>
        </w:rPr>
        <w:lastRenderedPageBreak/>
        <w:t>Приложение №4</w:t>
      </w:r>
      <w:r w:rsidR="009D7BC9" w:rsidRPr="00E872BB">
        <w:rPr>
          <w:rFonts w:ascii="Times New Roman" w:hAnsi="Times New Roman" w:cs="Times New Roman"/>
          <w:i/>
          <w:sz w:val="28"/>
          <w:szCs w:val="28"/>
          <w:lang w:val="ru-RU"/>
        </w:rPr>
        <w:t xml:space="preserve">. </w:t>
      </w:r>
      <w:r w:rsidR="00BA2826">
        <w:rPr>
          <w:rFonts w:ascii="Times New Roman" w:hAnsi="Times New Roman" w:cs="Times New Roman"/>
          <w:i/>
          <w:sz w:val="28"/>
          <w:szCs w:val="28"/>
          <w:lang w:val="ru-RU"/>
        </w:rPr>
        <w:t>О</w:t>
      </w:r>
      <w:r w:rsidR="00BB68FD">
        <w:rPr>
          <w:rFonts w:ascii="Times New Roman" w:hAnsi="Times New Roman" w:cs="Times New Roman"/>
          <w:i/>
          <w:sz w:val="28"/>
          <w:szCs w:val="28"/>
          <w:lang w:val="ru-RU"/>
        </w:rPr>
        <w:t>формление</w:t>
      </w:r>
      <w:r w:rsidR="00BA2826">
        <w:rPr>
          <w:rFonts w:ascii="Times New Roman" w:hAnsi="Times New Roman" w:cs="Times New Roman"/>
          <w:i/>
          <w:sz w:val="28"/>
          <w:szCs w:val="28"/>
          <w:lang w:val="ru-RU"/>
        </w:rPr>
        <w:t xml:space="preserve"> списка источников</w:t>
      </w:r>
    </w:p>
    <w:p w:rsidR="00AD2DA1" w:rsidRDefault="00AD2DA1" w:rsidP="006621B9">
      <w:pPr>
        <w:spacing w:after="0" w:line="240" w:lineRule="auto"/>
        <w:rPr>
          <w:lang w:val="ru-RU"/>
        </w:rPr>
      </w:pPr>
    </w:p>
    <w:p w:rsidR="00BA2826" w:rsidRPr="00BA2826" w:rsidRDefault="00BA2826" w:rsidP="00BA2826">
      <w:pPr>
        <w:keepNext/>
        <w:keepLines/>
        <w:spacing w:before="40" w:after="0"/>
        <w:jc w:val="center"/>
        <w:outlineLvl w:val="1"/>
        <w:rPr>
          <w:rFonts w:ascii="Times New Roman" w:eastAsia="Times New Roman" w:hAnsi="Times New Roman" w:cs="Times New Roman"/>
          <w:b/>
          <w:sz w:val="28"/>
          <w:szCs w:val="28"/>
          <w:lang w:val="ru-RU" w:eastAsia="ru-RU"/>
        </w:rPr>
      </w:pPr>
      <w:bookmarkStart w:id="9" w:name="_Toc505866131"/>
      <w:r w:rsidRPr="00BA2826">
        <w:rPr>
          <w:rFonts w:ascii="Times New Roman" w:eastAsia="Times New Roman" w:hAnsi="Times New Roman" w:cs="Times New Roman"/>
          <w:b/>
          <w:sz w:val="28"/>
          <w:szCs w:val="28"/>
          <w:lang w:val="ru-RU" w:eastAsia="ru-RU"/>
        </w:rPr>
        <w:t>Список использованн</w:t>
      </w:r>
      <w:bookmarkEnd w:id="9"/>
      <w:r w:rsidRPr="00BA2826">
        <w:rPr>
          <w:rFonts w:ascii="Times New Roman" w:eastAsia="Times New Roman" w:hAnsi="Times New Roman" w:cs="Times New Roman"/>
          <w:b/>
          <w:sz w:val="28"/>
          <w:szCs w:val="28"/>
          <w:lang w:val="ru-RU" w:eastAsia="ru-RU"/>
        </w:rPr>
        <w:t>ых источников</w:t>
      </w:r>
    </w:p>
    <w:p w:rsidR="00BA2826" w:rsidRPr="00BA2826" w:rsidRDefault="00BA2826" w:rsidP="00BA2826">
      <w:pPr>
        <w:spacing w:after="0" w:line="360" w:lineRule="auto"/>
        <w:ind w:firstLine="708"/>
        <w:jc w:val="center"/>
        <w:rPr>
          <w:rFonts w:ascii="Times New Roman" w:eastAsia="Times New Roman" w:hAnsi="Times New Roman" w:cs="Times New Roman"/>
          <w:b/>
          <w:sz w:val="28"/>
          <w:szCs w:val="28"/>
          <w:lang w:val="ru-RU" w:eastAsia="ru-RU"/>
        </w:rPr>
      </w:pP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proofErr w:type="spellStart"/>
      <w:r w:rsidRPr="00BA2826">
        <w:rPr>
          <w:rFonts w:ascii="Times New Roman" w:eastAsia="Times New Roman" w:hAnsi="Times New Roman" w:cs="Times New Roman"/>
          <w:b/>
          <w:sz w:val="24"/>
          <w:szCs w:val="24"/>
          <w:lang w:val="ru-RU" w:eastAsia="ru-RU"/>
        </w:rPr>
        <w:t>Абитаева</w:t>
      </w:r>
      <w:proofErr w:type="spellEnd"/>
      <w:r w:rsidRPr="00BA2826">
        <w:rPr>
          <w:rFonts w:ascii="Times New Roman" w:eastAsia="Times New Roman" w:hAnsi="Times New Roman" w:cs="Times New Roman"/>
          <w:b/>
          <w:sz w:val="24"/>
          <w:szCs w:val="24"/>
          <w:lang w:val="ru-RU" w:eastAsia="ru-RU"/>
        </w:rPr>
        <w:t xml:space="preserve"> И.А., </w:t>
      </w:r>
      <w:proofErr w:type="spellStart"/>
      <w:r w:rsidRPr="00BA2826">
        <w:rPr>
          <w:rFonts w:ascii="Times New Roman" w:eastAsia="Times New Roman" w:hAnsi="Times New Roman" w:cs="Times New Roman"/>
          <w:b/>
          <w:sz w:val="24"/>
          <w:szCs w:val="24"/>
          <w:lang w:val="ru-RU" w:eastAsia="ru-RU"/>
        </w:rPr>
        <w:t>Крайсман</w:t>
      </w:r>
      <w:proofErr w:type="spellEnd"/>
      <w:r w:rsidRPr="00BA2826">
        <w:rPr>
          <w:rFonts w:ascii="Times New Roman" w:eastAsia="Times New Roman" w:hAnsi="Times New Roman" w:cs="Times New Roman"/>
          <w:b/>
          <w:sz w:val="24"/>
          <w:szCs w:val="24"/>
          <w:lang w:val="ru-RU" w:eastAsia="ru-RU"/>
        </w:rPr>
        <w:t xml:space="preserve"> Н.В.</w:t>
      </w:r>
      <w:r w:rsidRPr="00BA2826">
        <w:rPr>
          <w:rFonts w:ascii="Times New Roman" w:eastAsia="Times New Roman" w:hAnsi="Times New Roman" w:cs="Times New Roman"/>
          <w:sz w:val="24"/>
          <w:szCs w:val="24"/>
          <w:lang w:val="ru-RU" w:eastAsia="ru-RU"/>
        </w:rPr>
        <w:t xml:space="preserve"> Научно-технический текст как объект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w:t>
      </w:r>
      <w:r w:rsidRPr="00BA2826">
        <w:rPr>
          <w:rFonts w:ascii="Times New Roman" w:eastAsia="Times New Roman" w:hAnsi="Times New Roman" w:cs="Times New Roman"/>
          <w:sz w:val="24"/>
          <w:szCs w:val="24"/>
          <w:shd w:val="clear" w:color="auto" w:fill="FFFFFF"/>
          <w:lang w:val="ru-RU" w:eastAsia="ru-RU"/>
        </w:rPr>
        <w:t>Дополнительное образование студентов как карьерная перспектива: от студенческой скамьи до кресла руководителя: II Межвузовский семинар по проблемам дополнительного образования: сборник научных статей.– Казань: Изд-во КНИТУ, 2013. – С. 164-169.</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Алексеева И.С.</w:t>
      </w:r>
      <w:r w:rsidRPr="00BA2826">
        <w:rPr>
          <w:rFonts w:ascii="Times New Roman" w:eastAsia="Times New Roman" w:hAnsi="Times New Roman" w:cs="Times New Roman"/>
          <w:sz w:val="24"/>
          <w:szCs w:val="24"/>
          <w:lang w:val="ru-RU" w:eastAsia="ru-RU"/>
        </w:rPr>
        <w:t xml:space="preserve"> Введение в переводоведение</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Учеб. пособие для студ. </w:t>
      </w:r>
      <w:proofErr w:type="spellStart"/>
      <w:r w:rsidRPr="00BA2826">
        <w:rPr>
          <w:rFonts w:ascii="Times New Roman" w:eastAsia="Times New Roman" w:hAnsi="Times New Roman" w:cs="Times New Roman"/>
          <w:sz w:val="24"/>
          <w:szCs w:val="24"/>
          <w:lang w:val="ru-RU" w:eastAsia="ru-RU"/>
        </w:rPr>
        <w:t>филол</w:t>
      </w:r>
      <w:proofErr w:type="spellEnd"/>
      <w:r w:rsidRPr="00BA2826">
        <w:rPr>
          <w:rFonts w:ascii="Times New Roman" w:eastAsia="Times New Roman" w:hAnsi="Times New Roman" w:cs="Times New Roman"/>
          <w:sz w:val="24"/>
          <w:szCs w:val="24"/>
          <w:lang w:val="ru-RU" w:eastAsia="ru-RU"/>
        </w:rPr>
        <w:t xml:space="preserve">. и лингв. фак. </w:t>
      </w:r>
      <w:proofErr w:type="spellStart"/>
      <w:r w:rsidRPr="00BA2826">
        <w:rPr>
          <w:rFonts w:ascii="Times New Roman" w:eastAsia="Times New Roman" w:hAnsi="Times New Roman" w:cs="Times New Roman"/>
          <w:sz w:val="24"/>
          <w:szCs w:val="24"/>
          <w:lang w:val="ru-RU" w:eastAsia="ru-RU"/>
        </w:rPr>
        <w:t>высш</w:t>
      </w:r>
      <w:proofErr w:type="spellEnd"/>
      <w:r w:rsidRPr="00BA2826">
        <w:rPr>
          <w:rFonts w:ascii="Times New Roman" w:eastAsia="Times New Roman" w:hAnsi="Times New Roman" w:cs="Times New Roman"/>
          <w:sz w:val="24"/>
          <w:szCs w:val="24"/>
          <w:lang w:val="ru-RU" w:eastAsia="ru-RU"/>
        </w:rPr>
        <w:t>. учеб. заведений. – СПб.: Филологический факультет СПбГУ; М.: Академия, 2004. – 352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bCs/>
          <w:sz w:val="24"/>
          <w:szCs w:val="24"/>
          <w:lang w:val="ru-RU" w:eastAsia="ru-RU"/>
        </w:rPr>
        <w:t>Алексеева М.В</w:t>
      </w:r>
      <w:r w:rsidRPr="00BA2826">
        <w:rPr>
          <w:rFonts w:ascii="Times New Roman" w:eastAsia="Times New Roman" w:hAnsi="Times New Roman" w:cs="Times New Roman"/>
          <w:bCs/>
          <w:sz w:val="24"/>
          <w:szCs w:val="24"/>
          <w:lang w:val="ru-RU" w:eastAsia="ru-RU"/>
        </w:rPr>
        <w:t>. Научный текст как полилог</w:t>
      </w:r>
      <w:r>
        <w:rPr>
          <w:rFonts w:ascii="Times New Roman" w:eastAsia="Times New Roman" w:hAnsi="Times New Roman" w:cs="Times New Roman"/>
          <w:bCs/>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bCs/>
          <w:sz w:val="24"/>
          <w:szCs w:val="24"/>
          <w:lang w:val="ru-RU" w:eastAsia="ru-RU"/>
        </w:rPr>
        <w:t>. – М., 2001. – 162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bCs/>
          <w:sz w:val="24"/>
          <w:szCs w:val="24"/>
          <w:lang w:val="ru-RU" w:eastAsia="ru-RU"/>
        </w:rPr>
        <w:t>Арнольд И.В.</w:t>
      </w:r>
      <w:r w:rsidRPr="00BA2826">
        <w:rPr>
          <w:rFonts w:ascii="Times New Roman" w:eastAsia="Times New Roman" w:hAnsi="Times New Roman" w:cs="Times New Roman"/>
          <w:bCs/>
          <w:sz w:val="24"/>
          <w:szCs w:val="24"/>
          <w:lang w:val="ru-RU" w:eastAsia="ru-RU"/>
        </w:rPr>
        <w:t xml:space="preserve"> Стилистика. Современный английский язык</w:t>
      </w:r>
      <w:r>
        <w:rPr>
          <w:rFonts w:ascii="Times New Roman" w:eastAsia="Times New Roman" w:hAnsi="Times New Roman" w:cs="Times New Roman"/>
          <w:bCs/>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bCs/>
          <w:sz w:val="24"/>
          <w:szCs w:val="24"/>
          <w:lang w:val="ru-RU" w:eastAsia="ru-RU"/>
        </w:rPr>
        <w:t xml:space="preserve"> – М.: Флинта: Наука, 2006. – 384с.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proofErr w:type="spellStart"/>
      <w:r w:rsidRPr="00BA2826">
        <w:rPr>
          <w:rFonts w:ascii="Times New Roman" w:eastAsia="Times New Roman" w:hAnsi="Times New Roman" w:cs="Times New Roman"/>
          <w:b/>
          <w:sz w:val="24"/>
          <w:szCs w:val="24"/>
          <w:lang w:val="ru-RU" w:eastAsia="ru-RU"/>
        </w:rPr>
        <w:t>Бархударов</w:t>
      </w:r>
      <w:proofErr w:type="spellEnd"/>
      <w:r w:rsidRPr="00BA2826">
        <w:rPr>
          <w:rFonts w:ascii="Times New Roman" w:eastAsia="Times New Roman" w:hAnsi="Times New Roman" w:cs="Times New Roman"/>
          <w:b/>
          <w:sz w:val="24"/>
          <w:szCs w:val="24"/>
          <w:lang w:val="ru-RU" w:eastAsia="ru-RU"/>
        </w:rPr>
        <w:t xml:space="preserve"> Л.С</w:t>
      </w:r>
      <w:r w:rsidRPr="00BA2826">
        <w:rPr>
          <w:rFonts w:ascii="Times New Roman" w:eastAsia="Times New Roman" w:hAnsi="Times New Roman" w:cs="Times New Roman"/>
          <w:sz w:val="24"/>
          <w:szCs w:val="24"/>
          <w:lang w:val="ru-RU" w:eastAsia="ru-RU"/>
        </w:rPr>
        <w:t>. Язык и перевод</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w:t>
      </w:r>
      <w:proofErr w:type="spellStart"/>
      <w:r w:rsidRPr="00BA2826">
        <w:rPr>
          <w:rFonts w:ascii="Times New Roman" w:eastAsia="Times New Roman" w:hAnsi="Times New Roman" w:cs="Times New Roman"/>
          <w:sz w:val="24"/>
          <w:szCs w:val="24"/>
          <w:lang w:val="ru-RU" w:eastAsia="ru-RU"/>
        </w:rPr>
        <w:t>Изд</w:t>
      </w:r>
      <w:proofErr w:type="spellEnd"/>
      <w:r w:rsidRPr="00BA2826">
        <w:rPr>
          <w:rFonts w:ascii="Times New Roman" w:eastAsia="Times New Roman" w:hAnsi="Times New Roman" w:cs="Times New Roman"/>
          <w:sz w:val="24"/>
          <w:szCs w:val="24"/>
          <w:lang w:val="ru-RU" w:eastAsia="ru-RU"/>
        </w:rPr>
        <w:t>- во «</w:t>
      </w:r>
      <w:proofErr w:type="spellStart"/>
      <w:r w:rsidRPr="00BA2826">
        <w:rPr>
          <w:rFonts w:ascii="Times New Roman" w:eastAsia="Times New Roman" w:hAnsi="Times New Roman" w:cs="Times New Roman"/>
          <w:sz w:val="24"/>
          <w:szCs w:val="24"/>
          <w:lang w:val="ru-RU" w:eastAsia="ru-RU"/>
        </w:rPr>
        <w:t>Ленанд</w:t>
      </w:r>
      <w:proofErr w:type="spellEnd"/>
      <w:r w:rsidRPr="00BA2826">
        <w:rPr>
          <w:rFonts w:ascii="Times New Roman" w:eastAsia="Times New Roman" w:hAnsi="Times New Roman" w:cs="Times New Roman"/>
          <w:sz w:val="24"/>
          <w:szCs w:val="24"/>
          <w:lang w:val="ru-RU" w:eastAsia="ru-RU"/>
        </w:rPr>
        <w:t>», 2016. – 240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Борисова Л.И</w:t>
      </w:r>
      <w:r w:rsidRPr="00BA2826">
        <w:rPr>
          <w:rFonts w:ascii="Times New Roman" w:eastAsia="Times New Roman" w:hAnsi="Times New Roman" w:cs="Times New Roman"/>
          <w:sz w:val="24"/>
          <w:szCs w:val="24"/>
          <w:lang w:val="ru-RU" w:eastAsia="ru-RU"/>
        </w:rPr>
        <w:t>. Лексические особенности англо-русского научно-технического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НВИ Тезаурус, 2005. – 166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Гак В.Г.</w:t>
      </w:r>
      <w:r w:rsidRPr="00BA2826">
        <w:rPr>
          <w:rFonts w:ascii="Times New Roman" w:eastAsia="Times New Roman" w:hAnsi="Times New Roman" w:cs="Times New Roman"/>
          <w:sz w:val="24"/>
          <w:szCs w:val="24"/>
          <w:lang w:val="ru-RU" w:eastAsia="ru-RU"/>
        </w:rPr>
        <w:t xml:space="preserve"> Языковые преобразования</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Издание 2-е, </w:t>
      </w:r>
      <w:proofErr w:type="spellStart"/>
      <w:r w:rsidRPr="00BA2826">
        <w:rPr>
          <w:rFonts w:ascii="Times New Roman" w:eastAsia="Times New Roman" w:hAnsi="Times New Roman" w:cs="Times New Roman"/>
          <w:sz w:val="24"/>
          <w:szCs w:val="24"/>
          <w:lang w:val="ru-RU" w:eastAsia="ru-RU"/>
        </w:rPr>
        <w:t>испр</w:t>
      </w:r>
      <w:proofErr w:type="spellEnd"/>
      <w:r w:rsidRPr="00BA2826">
        <w:rPr>
          <w:rFonts w:ascii="Times New Roman" w:eastAsia="Times New Roman" w:hAnsi="Times New Roman" w:cs="Times New Roman"/>
          <w:sz w:val="24"/>
          <w:szCs w:val="24"/>
          <w:lang w:val="ru-RU" w:eastAsia="ru-RU"/>
        </w:rPr>
        <w:t>. – М.:</w:t>
      </w:r>
      <w:r w:rsidRPr="00BA2826">
        <w:rPr>
          <w:rFonts w:ascii="Times New Roman" w:eastAsia="Times New Roman" w:hAnsi="Times New Roman" w:cs="Times New Roman"/>
          <w:sz w:val="24"/>
          <w:szCs w:val="24"/>
          <w:lang w:eastAsia="ru-RU"/>
        </w:rPr>
        <w:t>URSS</w:t>
      </w:r>
      <w:r w:rsidRPr="00BA2826">
        <w:rPr>
          <w:rFonts w:ascii="Times New Roman" w:eastAsia="Times New Roman" w:hAnsi="Times New Roman" w:cs="Times New Roman"/>
          <w:sz w:val="24"/>
          <w:szCs w:val="24"/>
          <w:lang w:val="ru-RU" w:eastAsia="ru-RU"/>
        </w:rPr>
        <w:t>, 2010. – 407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w:t>
      </w:r>
      <w:proofErr w:type="spellStart"/>
      <w:r w:rsidRPr="00BA2826">
        <w:rPr>
          <w:rFonts w:ascii="Times New Roman" w:eastAsia="Times New Roman" w:hAnsi="Times New Roman" w:cs="Times New Roman"/>
          <w:b/>
          <w:sz w:val="24"/>
          <w:szCs w:val="24"/>
          <w:lang w:val="ru-RU" w:eastAsia="ru-RU"/>
        </w:rPr>
        <w:t>Гарбовский</w:t>
      </w:r>
      <w:proofErr w:type="spellEnd"/>
      <w:r w:rsidRPr="00BA2826">
        <w:rPr>
          <w:rFonts w:ascii="Times New Roman" w:eastAsia="Times New Roman" w:hAnsi="Times New Roman" w:cs="Times New Roman"/>
          <w:b/>
          <w:sz w:val="24"/>
          <w:szCs w:val="24"/>
          <w:lang w:val="ru-RU" w:eastAsia="ru-RU"/>
        </w:rPr>
        <w:t xml:space="preserve"> Н.К.</w:t>
      </w:r>
      <w:r w:rsidRPr="00BA2826">
        <w:rPr>
          <w:rFonts w:ascii="Times New Roman" w:eastAsia="Times New Roman" w:hAnsi="Times New Roman" w:cs="Times New Roman"/>
          <w:sz w:val="24"/>
          <w:szCs w:val="24"/>
          <w:lang w:val="ru-RU" w:eastAsia="ru-RU"/>
        </w:rPr>
        <w:t xml:space="preserve"> Теория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Изд-во </w:t>
      </w:r>
      <w:proofErr w:type="spellStart"/>
      <w:r w:rsidRPr="00BA2826">
        <w:rPr>
          <w:rFonts w:ascii="Times New Roman" w:eastAsia="Times New Roman" w:hAnsi="Times New Roman" w:cs="Times New Roman"/>
          <w:sz w:val="24"/>
          <w:szCs w:val="24"/>
          <w:lang w:val="ru-RU" w:eastAsia="ru-RU"/>
        </w:rPr>
        <w:t>Моск-го</w:t>
      </w:r>
      <w:proofErr w:type="spellEnd"/>
      <w:r w:rsidRPr="00BA2826">
        <w:rPr>
          <w:rFonts w:ascii="Times New Roman" w:eastAsia="Times New Roman" w:hAnsi="Times New Roman" w:cs="Times New Roman"/>
          <w:sz w:val="24"/>
          <w:szCs w:val="24"/>
          <w:lang w:val="ru-RU" w:eastAsia="ru-RU"/>
        </w:rPr>
        <w:t xml:space="preserve"> </w:t>
      </w:r>
      <w:proofErr w:type="spellStart"/>
      <w:r w:rsidRPr="00BA2826">
        <w:rPr>
          <w:rFonts w:ascii="Times New Roman" w:eastAsia="Times New Roman" w:hAnsi="Times New Roman" w:cs="Times New Roman"/>
          <w:sz w:val="24"/>
          <w:szCs w:val="24"/>
          <w:lang w:val="ru-RU" w:eastAsia="ru-RU"/>
        </w:rPr>
        <w:t>унив-та</w:t>
      </w:r>
      <w:proofErr w:type="spellEnd"/>
      <w:r w:rsidRPr="00BA2826">
        <w:rPr>
          <w:rFonts w:ascii="Times New Roman" w:eastAsia="Times New Roman" w:hAnsi="Times New Roman" w:cs="Times New Roman"/>
          <w:sz w:val="24"/>
          <w:szCs w:val="24"/>
          <w:lang w:val="ru-RU" w:eastAsia="ru-RU"/>
        </w:rPr>
        <w:t>, 2004. – 544 с.</w:t>
      </w:r>
    </w:p>
    <w:p w:rsidR="00BA2826" w:rsidRPr="00BA2826" w:rsidRDefault="00BA2826" w:rsidP="004B5B6E">
      <w:pPr>
        <w:numPr>
          <w:ilvl w:val="0"/>
          <w:numId w:val="6"/>
        </w:numPr>
        <w:autoSpaceDE w:val="0"/>
        <w:autoSpaceDN w:val="0"/>
        <w:adjustRightInd w:val="0"/>
        <w:spacing w:after="0" w:line="240" w:lineRule="auto"/>
        <w:ind w:left="426" w:hanging="357"/>
        <w:jc w:val="both"/>
        <w:rPr>
          <w:rFonts w:ascii="Times New Roman" w:eastAsia="Times New Roman" w:hAnsi="Times New Roman" w:cs="Times New Roman"/>
          <w:sz w:val="24"/>
          <w:szCs w:val="24"/>
          <w:lang w:val="ru-RU" w:eastAsia="ru-RU"/>
        </w:rPr>
      </w:pPr>
      <w:proofErr w:type="spellStart"/>
      <w:r w:rsidRPr="00BA2826">
        <w:rPr>
          <w:rFonts w:ascii="Times New Roman" w:eastAsia="Times New Roman" w:hAnsi="Times New Roman" w:cs="Times New Roman"/>
          <w:b/>
          <w:sz w:val="24"/>
          <w:szCs w:val="24"/>
          <w:lang w:val="ru-RU" w:eastAsia="ru-RU"/>
        </w:rPr>
        <w:t>Гредина</w:t>
      </w:r>
      <w:proofErr w:type="spellEnd"/>
      <w:r w:rsidRPr="00BA2826">
        <w:rPr>
          <w:rFonts w:ascii="Times New Roman" w:eastAsia="Times New Roman" w:hAnsi="Times New Roman" w:cs="Times New Roman"/>
          <w:b/>
          <w:sz w:val="24"/>
          <w:szCs w:val="24"/>
          <w:lang w:val="ru-RU" w:eastAsia="ru-RU"/>
        </w:rPr>
        <w:t xml:space="preserve"> И.В.</w:t>
      </w:r>
      <w:r w:rsidRPr="00BA2826">
        <w:rPr>
          <w:rFonts w:ascii="Times New Roman" w:eastAsia="Times New Roman" w:hAnsi="Times New Roman" w:cs="Times New Roman"/>
          <w:sz w:val="24"/>
          <w:szCs w:val="24"/>
          <w:lang w:val="ru-RU" w:eastAsia="ru-RU"/>
        </w:rPr>
        <w:t xml:space="preserve"> Перевод в научно-технической деятельности: учебное пособие</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 Томск: Изд-во Томского политехнического университета, 2010. – 121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b/>
          <w:sz w:val="24"/>
          <w:szCs w:val="24"/>
          <w:lang w:val="ru-RU" w:eastAsia="ru-RU"/>
        </w:rPr>
        <w:t>Даниленко</w:t>
      </w:r>
      <w:r w:rsidRPr="00BA2826">
        <w:rPr>
          <w:rFonts w:ascii="Times New Roman" w:eastAsia="Calibri" w:hAnsi="Times New Roman" w:cs="Times New Roman"/>
          <w:b/>
          <w:sz w:val="24"/>
          <w:szCs w:val="24"/>
          <w:shd w:val="clear" w:color="auto" w:fill="FFFFFF"/>
          <w:lang w:val="ru-RU"/>
        </w:rPr>
        <w:t xml:space="preserve"> В.П.</w:t>
      </w:r>
      <w:r w:rsidRPr="00BA2826">
        <w:rPr>
          <w:rFonts w:ascii="Times New Roman" w:eastAsia="Calibri" w:hAnsi="Times New Roman" w:cs="Times New Roman"/>
          <w:sz w:val="24"/>
          <w:szCs w:val="24"/>
          <w:shd w:val="clear" w:color="auto" w:fill="FFFFFF"/>
          <w:lang w:val="ru-RU"/>
        </w:rPr>
        <w:t xml:space="preserve"> Терминология современного языка науки // </w:t>
      </w:r>
      <w:proofErr w:type="spellStart"/>
      <w:r w:rsidRPr="00BA2826">
        <w:rPr>
          <w:rFonts w:ascii="Times New Roman" w:eastAsia="Calibri" w:hAnsi="Times New Roman" w:cs="Times New Roman"/>
          <w:sz w:val="24"/>
          <w:szCs w:val="24"/>
          <w:shd w:val="clear" w:color="auto" w:fill="FFFFFF"/>
          <w:lang w:val="ru-RU"/>
        </w:rPr>
        <w:t>Терминоведение</w:t>
      </w:r>
      <w:proofErr w:type="spellEnd"/>
      <w:r w:rsidRPr="00BA2826">
        <w:rPr>
          <w:rFonts w:ascii="Times New Roman" w:eastAsia="Calibri" w:hAnsi="Times New Roman" w:cs="Times New Roman"/>
          <w:sz w:val="24"/>
          <w:szCs w:val="24"/>
          <w:shd w:val="clear" w:color="auto" w:fill="FFFFFF"/>
          <w:lang w:val="ru-RU"/>
        </w:rPr>
        <w:t xml:space="preserve"> и </w:t>
      </w:r>
      <w:proofErr w:type="spellStart"/>
      <w:r w:rsidRPr="00BA2826">
        <w:rPr>
          <w:rFonts w:ascii="Times New Roman" w:eastAsia="Calibri" w:hAnsi="Times New Roman" w:cs="Times New Roman"/>
          <w:sz w:val="24"/>
          <w:szCs w:val="24"/>
          <w:shd w:val="clear" w:color="auto" w:fill="FFFFFF"/>
          <w:lang w:val="ru-RU"/>
        </w:rPr>
        <w:t>терминография</w:t>
      </w:r>
      <w:proofErr w:type="spellEnd"/>
      <w:r w:rsidRPr="00BA2826">
        <w:rPr>
          <w:rFonts w:ascii="Times New Roman" w:eastAsia="Calibri" w:hAnsi="Times New Roman" w:cs="Times New Roman"/>
          <w:sz w:val="24"/>
          <w:szCs w:val="24"/>
          <w:shd w:val="clear" w:color="auto" w:fill="FFFFFF"/>
          <w:lang w:val="ru-RU"/>
        </w:rPr>
        <w:t>; в индоевропейских языках</w:t>
      </w:r>
      <w:r>
        <w:rPr>
          <w:rFonts w:ascii="Times New Roman" w:eastAsia="Calibri" w:hAnsi="Times New Roman" w:cs="Times New Roman"/>
          <w:sz w:val="24"/>
          <w:szCs w:val="24"/>
          <w:shd w:val="clear" w:color="auto" w:fill="FFFFFF"/>
          <w:lang w:val="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Calibri" w:hAnsi="Times New Roman" w:cs="Times New Roman"/>
          <w:sz w:val="24"/>
          <w:szCs w:val="24"/>
          <w:shd w:val="clear" w:color="auto" w:fill="FFFFFF"/>
          <w:lang w:val="ru-RU"/>
        </w:rPr>
        <w:t>. Владивосток: АН СССР, 1987. – С. 61-66.</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proofErr w:type="spellStart"/>
      <w:r w:rsidRPr="00BA2826">
        <w:rPr>
          <w:rFonts w:ascii="Times New Roman" w:eastAsia="Times New Roman" w:hAnsi="Times New Roman" w:cs="Times New Roman"/>
          <w:b/>
          <w:sz w:val="24"/>
          <w:szCs w:val="24"/>
          <w:lang w:val="ru-RU" w:eastAsia="ru-RU"/>
        </w:rPr>
        <w:t>Киндеркнехт</w:t>
      </w:r>
      <w:proofErr w:type="spellEnd"/>
      <w:r w:rsidRPr="00BA2826">
        <w:rPr>
          <w:rFonts w:ascii="Times New Roman" w:eastAsia="Times New Roman" w:hAnsi="Times New Roman" w:cs="Times New Roman"/>
          <w:b/>
          <w:sz w:val="24"/>
          <w:szCs w:val="24"/>
          <w:lang w:val="ru-RU" w:eastAsia="ru-RU"/>
        </w:rPr>
        <w:t xml:space="preserve"> А.С.</w:t>
      </w:r>
      <w:r w:rsidRPr="00BA2826">
        <w:rPr>
          <w:rFonts w:ascii="Times New Roman" w:eastAsia="Times New Roman" w:hAnsi="Times New Roman" w:cs="Times New Roman"/>
          <w:sz w:val="24"/>
          <w:szCs w:val="24"/>
          <w:lang w:val="ru-RU" w:eastAsia="ru-RU"/>
        </w:rPr>
        <w:t xml:space="preserve"> Ошибки и неточности перевода потребительской инструкции (французский язык)</w:t>
      </w:r>
      <w:r w:rsidR="00465E7F" w:rsidRPr="00465E7F">
        <w:rPr>
          <w:rFonts w:ascii="Times New Roman" w:eastAsia="Times New Roman" w:hAnsi="Times New Roman" w:cs="Times New Roman"/>
          <w:sz w:val="24"/>
          <w:szCs w:val="24"/>
          <w:shd w:val="clear" w:color="auto" w:fill="FFFFFF"/>
          <w:lang w:val="ru-RU" w:eastAsia="ru-RU"/>
        </w:rPr>
        <w:t xml:space="preserve"> [</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00465E7F">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lang w:val="ru-RU" w:eastAsia="ru-RU"/>
        </w:rPr>
        <w:t>// Вестник Пермского национального исследовательского политехнического университета. Проблемы языкознания и педагогики. – 2016. - № 1(15). – С. 8-15.</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 xml:space="preserve"> </w:t>
      </w:r>
      <w:proofErr w:type="spellStart"/>
      <w:r w:rsidRPr="00465E7F">
        <w:rPr>
          <w:rFonts w:ascii="Times New Roman" w:eastAsia="Times New Roman" w:hAnsi="Times New Roman" w:cs="Times New Roman"/>
          <w:b/>
          <w:sz w:val="24"/>
          <w:szCs w:val="24"/>
          <w:lang w:val="ru-RU" w:eastAsia="ru-RU"/>
        </w:rPr>
        <w:t>Климзо</w:t>
      </w:r>
      <w:proofErr w:type="spellEnd"/>
      <w:r w:rsidRPr="00465E7F">
        <w:rPr>
          <w:rFonts w:ascii="Times New Roman" w:eastAsia="Times New Roman" w:hAnsi="Times New Roman" w:cs="Times New Roman"/>
          <w:b/>
          <w:sz w:val="24"/>
          <w:szCs w:val="24"/>
          <w:lang w:val="ru-RU" w:eastAsia="ru-RU"/>
        </w:rPr>
        <w:t xml:space="preserve"> В.Н</w:t>
      </w:r>
      <w:r w:rsidRPr="00BA2826">
        <w:rPr>
          <w:rFonts w:ascii="Times New Roman" w:eastAsia="Times New Roman" w:hAnsi="Times New Roman" w:cs="Times New Roman"/>
          <w:sz w:val="24"/>
          <w:szCs w:val="24"/>
          <w:lang w:val="ru-RU" w:eastAsia="ru-RU"/>
        </w:rPr>
        <w:t>.  Ремесло технического переводчика: Об английском языке, переводе и переводчиках научно-технической литературы</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Валет, 2006. – 508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 xml:space="preserve">Кожина М.Н., </w:t>
      </w:r>
      <w:proofErr w:type="spellStart"/>
      <w:r w:rsidRPr="00465E7F">
        <w:rPr>
          <w:rFonts w:ascii="Times New Roman" w:eastAsia="Times New Roman" w:hAnsi="Times New Roman" w:cs="Times New Roman"/>
          <w:b/>
          <w:sz w:val="24"/>
          <w:szCs w:val="24"/>
          <w:lang w:val="ru-RU" w:eastAsia="ru-RU"/>
        </w:rPr>
        <w:t>Дускаева</w:t>
      </w:r>
      <w:proofErr w:type="spellEnd"/>
      <w:r w:rsidRPr="00465E7F">
        <w:rPr>
          <w:rFonts w:ascii="Times New Roman" w:eastAsia="Times New Roman" w:hAnsi="Times New Roman" w:cs="Times New Roman"/>
          <w:b/>
          <w:sz w:val="24"/>
          <w:szCs w:val="24"/>
          <w:lang w:val="ru-RU" w:eastAsia="ru-RU"/>
        </w:rPr>
        <w:t xml:space="preserve"> Л.Р., </w:t>
      </w:r>
      <w:proofErr w:type="spellStart"/>
      <w:r w:rsidRPr="00465E7F">
        <w:rPr>
          <w:rFonts w:ascii="Times New Roman" w:eastAsia="Times New Roman" w:hAnsi="Times New Roman" w:cs="Times New Roman"/>
          <w:b/>
          <w:sz w:val="24"/>
          <w:szCs w:val="24"/>
          <w:lang w:val="ru-RU" w:eastAsia="ru-RU"/>
        </w:rPr>
        <w:t>Салимовский</w:t>
      </w:r>
      <w:proofErr w:type="spellEnd"/>
      <w:r w:rsidRPr="00BA2826">
        <w:rPr>
          <w:rFonts w:ascii="Times New Roman" w:eastAsia="Times New Roman" w:hAnsi="Times New Roman" w:cs="Times New Roman"/>
          <w:sz w:val="24"/>
          <w:szCs w:val="24"/>
          <w:lang w:val="ru-RU" w:eastAsia="ru-RU"/>
        </w:rPr>
        <w:t xml:space="preserve"> В.А. Стилистика русского языка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Учебник. – М.: Флинта: Наука, 2008. – 464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 xml:space="preserve"> Комиссаров В.Н</w:t>
      </w:r>
      <w:r w:rsidRPr="00BA2826">
        <w:rPr>
          <w:rFonts w:ascii="Times New Roman" w:eastAsia="Times New Roman" w:hAnsi="Times New Roman" w:cs="Times New Roman"/>
          <w:sz w:val="24"/>
          <w:szCs w:val="24"/>
          <w:lang w:val="ru-RU" w:eastAsia="ru-RU"/>
        </w:rPr>
        <w:t xml:space="preserve">. Современное переводоведение. – М.: Издательство ЭТС, 2002. – 424 с. </w:t>
      </w:r>
    </w:p>
    <w:p w:rsidR="00BA2826" w:rsidRPr="00465E7F"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Коняева Л.А.</w:t>
      </w:r>
      <w:r w:rsidRPr="00465E7F">
        <w:rPr>
          <w:rFonts w:ascii="Times New Roman" w:eastAsia="Times New Roman" w:hAnsi="Times New Roman" w:cs="Times New Roman"/>
          <w:sz w:val="24"/>
          <w:szCs w:val="24"/>
          <w:lang w:val="ru-RU" w:eastAsia="ru-RU"/>
        </w:rPr>
        <w:t xml:space="preserve"> О некоторых трудностях научно-технического перевода // </w:t>
      </w:r>
      <w:r w:rsidRPr="00465E7F">
        <w:rPr>
          <w:rFonts w:ascii="Times New Roman" w:eastAsia="Times New Roman" w:hAnsi="Times New Roman" w:cs="Times New Roman"/>
          <w:bCs/>
          <w:i/>
          <w:iCs/>
          <w:sz w:val="24"/>
          <w:szCs w:val="24"/>
          <w:shd w:val="clear" w:color="auto" w:fill="FFFFFF"/>
          <w:lang w:val="ru-RU" w:eastAsia="ru-RU"/>
        </w:rPr>
        <w:t>Перевод</w:t>
      </w:r>
      <w:r w:rsidRPr="00465E7F">
        <w:rPr>
          <w:rFonts w:ascii="Times New Roman" w:eastAsia="Times New Roman" w:hAnsi="Times New Roman" w:cs="Times New Roman"/>
          <w:sz w:val="24"/>
          <w:szCs w:val="24"/>
          <w:shd w:val="clear" w:color="auto" w:fill="FFFFFF"/>
          <w:lang w:val="ru-RU" w:eastAsia="ru-RU"/>
        </w:rPr>
        <w:t> и </w:t>
      </w:r>
      <w:r w:rsidRPr="00465E7F">
        <w:rPr>
          <w:rFonts w:ascii="Times New Roman" w:eastAsia="Times New Roman" w:hAnsi="Times New Roman" w:cs="Times New Roman"/>
          <w:bCs/>
          <w:i/>
          <w:iCs/>
          <w:sz w:val="24"/>
          <w:szCs w:val="24"/>
          <w:shd w:val="clear" w:color="auto" w:fill="FFFFFF"/>
          <w:lang w:val="ru-RU" w:eastAsia="ru-RU"/>
        </w:rPr>
        <w:t>сопоставительная лингвистика</w:t>
      </w:r>
      <w:r w:rsidR="00465E7F">
        <w:rPr>
          <w:rFonts w:ascii="Times New Roman" w:eastAsia="Times New Roman" w:hAnsi="Times New Roman" w:cs="Times New Roman"/>
          <w:bCs/>
          <w:i/>
          <w:iCs/>
          <w:sz w:val="24"/>
          <w:szCs w:val="24"/>
          <w:shd w:val="clear" w:color="auto" w:fill="FFFFFF"/>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sz w:val="24"/>
          <w:szCs w:val="24"/>
          <w:shd w:val="clear" w:color="auto" w:fill="FFFFFF"/>
          <w:lang w:val="ru-RU" w:eastAsia="ru-RU"/>
        </w:rPr>
        <w:t xml:space="preserve">: периодический научный журнал / отв. ред. М. С. Пестова; Урал. </w:t>
      </w:r>
      <w:proofErr w:type="spellStart"/>
      <w:r w:rsidRPr="00465E7F">
        <w:rPr>
          <w:rFonts w:ascii="Times New Roman" w:eastAsia="Times New Roman" w:hAnsi="Times New Roman" w:cs="Times New Roman"/>
          <w:sz w:val="24"/>
          <w:szCs w:val="24"/>
          <w:shd w:val="clear" w:color="auto" w:fill="FFFFFF"/>
          <w:lang w:val="ru-RU" w:eastAsia="ru-RU"/>
        </w:rPr>
        <w:t>гум</w:t>
      </w:r>
      <w:proofErr w:type="spellEnd"/>
      <w:r w:rsidRPr="00465E7F">
        <w:rPr>
          <w:rFonts w:ascii="Times New Roman" w:eastAsia="Times New Roman" w:hAnsi="Times New Roman" w:cs="Times New Roman"/>
          <w:sz w:val="24"/>
          <w:szCs w:val="24"/>
          <w:shd w:val="clear" w:color="auto" w:fill="FFFFFF"/>
          <w:lang w:val="ru-RU" w:eastAsia="ru-RU"/>
        </w:rPr>
        <w:t xml:space="preserve">. ин-т. – Екатеринбург: </w:t>
      </w:r>
      <w:proofErr w:type="spellStart"/>
      <w:r w:rsidRPr="00465E7F">
        <w:rPr>
          <w:rFonts w:ascii="Times New Roman" w:eastAsia="Times New Roman" w:hAnsi="Times New Roman" w:cs="Times New Roman"/>
          <w:sz w:val="24"/>
          <w:szCs w:val="24"/>
          <w:shd w:val="clear" w:color="auto" w:fill="FFFFFF"/>
          <w:lang w:val="ru-RU" w:eastAsia="ru-RU"/>
        </w:rPr>
        <w:t>УрГИ</w:t>
      </w:r>
      <w:proofErr w:type="spellEnd"/>
      <w:r w:rsidRPr="00465E7F">
        <w:rPr>
          <w:rFonts w:ascii="Times New Roman" w:eastAsia="Times New Roman" w:hAnsi="Times New Roman" w:cs="Times New Roman"/>
          <w:sz w:val="24"/>
          <w:szCs w:val="24"/>
          <w:shd w:val="clear" w:color="auto" w:fill="FFFFFF"/>
          <w:lang w:val="ru-RU" w:eastAsia="ru-RU"/>
        </w:rPr>
        <w:t>, 2015. – С. </w:t>
      </w:r>
      <w:r w:rsidRPr="00465E7F">
        <w:rPr>
          <w:rFonts w:ascii="Times New Roman" w:eastAsia="Times New Roman" w:hAnsi="Times New Roman" w:cs="Times New Roman"/>
          <w:bCs/>
          <w:i/>
          <w:iCs/>
          <w:sz w:val="24"/>
          <w:szCs w:val="24"/>
          <w:shd w:val="clear" w:color="auto" w:fill="FFFFFF"/>
          <w:lang w:val="ru-RU" w:eastAsia="ru-RU"/>
        </w:rPr>
        <w:t>50–54</w:t>
      </w:r>
      <w:r w:rsidRPr="00465E7F">
        <w:rPr>
          <w:rFonts w:ascii="Times New Roman" w:eastAsia="Times New Roman" w:hAnsi="Times New Roman" w:cs="Times New Roman"/>
          <w:sz w:val="24"/>
          <w:szCs w:val="24"/>
          <w:shd w:val="clear" w:color="auto" w:fill="FFFFFF"/>
          <w:lang w:val="ru-RU" w:eastAsia="ru-RU"/>
        </w:rPr>
        <w:t>.</w:t>
      </w:r>
    </w:p>
    <w:p w:rsidR="00BA2826" w:rsidRPr="00465E7F"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Котова Ю.С.</w:t>
      </w:r>
      <w:r w:rsidRPr="00465E7F">
        <w:rPr>
          <w:rFonts w:ascii="Times New Roman" w:eastAsia="Times New Roman" w:hAnsi="Times New Roman" w:cs="Times New Roman"/>
          <w:sz w:val="24"/>
          <w:szCs w:val="24"/>
          <w:lang w:val="ru-RU" w:eastAsia="ru-RU"/>
        </w:rPr>
        <w:t xml:space="preserve"> Особенности технического перевода // Язык и культура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sz w:val="24"/>
          <w:szCs w:val="24"/>
          <w:lang w:val="ru-RU" w:eastAsia="ru-RU"/>
        </w:rPr>
        <w:t xml:space="preserve">. – Новосибирск. – </w:t>
      </w:r>
      <w:proofErr w:type="spellStart"/>
      <w:r w:rsidRPr="00465E7F">
        <w:rPr>
          <w:rFonts w:ascii="Times New Roman" w:eastAsia="Times New Roman" w:hAnsi="Times New Roman" w:cs="Times New Roman"/>
          <w:sz w:val="24"/>
          <w:szCs w:val="24"/>
          <w:lang w:val="ru-RU" w:eastAsia="ru-RU"/>
        </w:rPr>
        <w:t>Вып</w:t>
      </w:r>
      <w:proofErr w:type="spellEnd"/>
      <w:r w:rsidRPr="00465E7F">
        <w:rPr>
          <w:rFonts w:ascii="Times New Roman" w:eastAsia="Times New Roman" w:hAnsi="Times New Roman" w:cs="Times New Roman"/>
          <w:sz w:val="24"/>
          <w:szCs w:val="24"/>
          <w:lang w:val="ru-RU" w:eastAsia="ru-RU"/>
        </w:rPr>
        <w:t>. 9. – 2013. – С. 133-138.</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Ларина И.Ю.</w:t>
      </w:r>
      <w:r w:rsidRPr="00BA2826">
        <w:rPr>
          <w:rFonts w:ascii="Times New Roman" w:eastAsia="Times New Roman" w:hAnsi="Times New Roman" w:cs="Times New Roman"/>
          <w:sz w:val="24"/>
          <w:szCs w:val="24"/>
          <w:lang w:val="ru-RU" w:eastAsia="ru-RU"/>
        </w:rPr>
        <w:t xml:space="preserve"> </w:t>
      </w:r>
      <w:proofErr w:type="spellStart"/>
      <w:r w:rsidRPr="00BA2826">
        <w:rPr>
          <w:rFonts w:ascii="Times New Roman" w:eastAsia="Times New Roman" w:hAnsi="Times New Roman" w:cs="Times New Roman"/>
          <w:sz w:val="24"/>
          <w:szCs w:val="24"/>
          <w:lang w:val="ru-RU" w:eastAsia="ru-RU"/>
        </w:rPr>
        <w:t>Лингвопрагматические</w:t>
      </w:r>
      <w:proofErr w:type="spellEnd"/>
      <w:r w:rsidRPr="00BA2826">
        <w:rPr>
          <w:rFonts w:ascii="Times New Roman" w:eastAsia="Times New Roman" w:hAnsi="Times New Roman" w:cs="Times New Roman"/>
          <w:sz w:val="24"/>
          <w:szCs w:val="24"/>
          <w:lang w:val="ru-RU" w:eastAsia="ru-RU"/>
        </w:rPr>
        <w:t xml:space="preserve"> характеристики текстов англоязычных инструкций и их перевод на русский </w:t>
      </w:r>
      <w:r w:rsidR="00465E7F" w:rsidRPr="00BA2826">
        <w:rPr>
          <w:rFonts w:ascii="Times New Roman" w:eastAsia="Times New Roman" w:hAnsi="Times New Roman" w:cs="Times New Roman"/>
          <w:sz w:val="24"/>
          <w:szCs w:val="24"/>
          <w:lang w:val="ru-RU" w:eastAsia="ru-RU"/>
        </w:rPr>
        <w:t>язык</w:t>
      </w:r>
      <w:r w:rsidR="00465E7F">
        <w:rPr>
          <w:rFonts w:ascii="Times New Roman" w:eastAsia="Times New Roman" w:hAnsi="Times New Roman" w:cs="Times New Roman"/>
          <w:sz w:val="24"/>
          <w:szCs w:val="24"/>
          <w:lang w:val="ru-RU" w:eastAsia="ru-RU"/>
        </w:rPr>
        <w:t xml:space="preserve"> </w:t>
      </w:r>
      <w:r w:rsidR="00465E7F" w:rsidRPr="00BA2826">
        <w:rPr>
          <w:rFonts w:ascii="Times New Roman" w:eastAsia="Times New Roman" w:hAnsi="Times New Roman" w:cs="Times New Roman"/>
          <w:sz w:val="24"/>
          <w:szCs w:val="24"/>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Самарский научный вестник. – 2014. - № 1(6). – С. 63-65.</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Латышев Л.К.</w:t>
      </w:r>
      <w:r w:rsidRPr="00BA2826">
        <w:rPr>
          <w:rFonts w:ascii="Times New Roman" w:eastAsia="Times New Roman" w:hAnsi="Times New Roman" w:cs="Times New Roman"/>
          <w:sz w:val="24"/>
          <w:szCs w:val="24"/>
          <w:lang w:val="ru-RU" w:eastAsia="ru-RU"/>
        </w:rPr>
        <w:t xml:space="preserve"> Технология перевода. – М.: НВИ </w:t>
      </w:r>
      <w:proofErr w:type="spellStart"/>
      <w:r w:rsidRPr="00BA2826">
        <w:rPr>
          <w:rFonts w:ascii="Times New Roman" w:eastAsia="Times New Roman" w:hAnsi="Times New Roman" w:cs="Times New Roman"/>
          <w:sz w:val="24"/>
          <w:szCs w:val="24"/>
          <w:lang w:val="ru-RU" w:eastAsia="ru-RU"/>
        </w:rPr>
        <w:t>Тезарус</w:t>
      </w:r>
      <w:proofErr w:type="spellEnd"/>
      <w:r w:rsidRPr="00BA2826">
        <w:rPr>
          <w:rFonts w:ascii="Times New Roman" w:eastAsia="Times New Roman" w:hAnsi="Times New Roman" w:cs="Times New Roman"/>
          <w:sz w:val="24"/>
          <w:szCs w:val="24"/>
          <w:lang w:val="ru-RU" w:eastAsia="ru-RU"/>
        </w:rPr>
        <w:t>, 2001. – 278 с.</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Попов С.А., Жукова</w:t>
      </w:r>
      <w:r w:rsidRPr="00BA2826">
        <w:rPr>
          <w:rFonts w:ascii="Times New Roman" w:eastAsia="Times New Roman" w:hAnsi="Times New Roman" w:cs="Times New Roman"/>
          <w:sz w:val="24"/>
          <w:szCs w:val="24"/>
          <w:lang w:val="ru-RU" w:eastAsia="ru-RU"/>
        </w:rPr>
        <w:t xml:space="preserve"> Е.Ф. Вопросы совершенствования содержания подготовки переводчиков в области технического перевода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xml:space="preserve"> // Вестник Новгородского государственного университета. – 2009. – № 53. – С. 49-51.</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Попов С.А.</w:t>
      </w:r>
      <w:r w:rsidRPr="00BA2826">
        <w:rPr>
          <w:rFonts w:ascii="Times New Roman" w:eastAsia="Times New Roman" w:hAnsi="Times New Roman" w:cs="Times New Roman"/>
          <w:sz w:val="24"/>
          <w:szCs w:val="24"/>
          <w:lang w:val="ru-RU" w:eastAsia="ru-RU"/>
        </w:rPr>
        <w:t xml:space="preserve"> Технический перевод и деловая коммуникация на английском языке</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00465E7F">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lang w:val="ru-RU" w:eastAsia="ru-RU"/>
        </w:rPr>
        <w:t xml:space="preserve">: Учебное пособие. – Великий Новгород: </w:t>
      </w:r>
      <w:proofErr w:type="spellStart"/>
      <w:r w:rsidRPr="00BA2826">
        <w:rPr>
          <w:rFonts w:ascii="Times New Roman" w:eastAsia="Times New Roman" w:hAnsi="Times New Roman" w:cs="Times New Roman"/>
          <w:sz w:val="24"/>
          <w:szCs w:val="24"/>
          <w:lang w:val="ru-RU" w:eastAsia="ru-RU"/>
        </w:rPr>
        <w:t>Новгор</w:t>
      </w:r>
      <w:proofErr w:type="spellEnd"/>
      <w:r w:rsidRPr="00BA2826">
        <w:rPr>
          <w:rFonts w:ascii="Times New Roman" w:eastAsia="Times New Roman" w:hAnsi="Times New Roman" w:cs="Times New Roman"/>
          <w:sz w:val="24"/>
          <w:szCs w:val="24"/>
          <w:lang w:val="ru-RU" w:eastAsia="ru-RU"/>
        </w:rPr>
        <w:t>. гос. ун-т им. Ярослава Мудрого, 2006. – 153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Пумпянский А.Л.</w:t>
      </w:r>
      <w:r w:rsidRPr="00BA2826">
        <w:rPr>
          <w:rFonts w:ascii="Times New Roman" w:eastAsia="Times New Roman" w:hAnsi="Times New Roman" w:cs="Times New Roman"/>
          <w:sz w:val="24"/>
          <w:szCs w:val="24"/>
          <w:lang w:val="ru-RU" w:eastAsia="ru-RU"/>
        </w:rPr>
        <w:t xml:space="preserve"> Введение в практику перевода научной и технической литературы на английский язык</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Книга по требованию, 2012. – 302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Пумпянский А.Л.</w:t>
      </w:r>
      <w:r w:rsidRPr="00BA2826">
        <w:rPr>
          <w:rFonts w:ascii="Times New Roman" w:eastAsia="Times New Roman" w:hAnsi="Times New Roman" w:cs="Times New Roman"/>
          <w:sz w:val="24"/>
          <w:szCs w:val="24"/>
          <w:lang w:val="ru-RU" w:eastAsia="ru-RU"/>
        </w:rPr>
        <w:t xml:space="preserve"> Чтение и перевод английской научной и технической литературы: лексика, грамматика, фонетика, упражнения</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Книга по требованию, 2012. – 608 с.</w:t>
      </w:r>
    </w:p>
    <w:p w:rsidR="00BA2826" w:rsidRPr="00BA2826" w:rsidRDefault="00BA2826" w:rsidP="004B5B6E">
      <w:pPr>
        <w:numPr>
          <w:ilvl w:val="0"/>
          <w:numId w:val="6"/>
        </w:numPr>
        <w:tabs>
          <w:tab w:val="num" w:pos="0"/>
        </w:tabs>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proofErr w:type="spellStart"/>
      <w:r w:rsidRPr="00465E7F">
        <w:rPr>
          <w:rFonts w:ascii="Times New Roman" w:eastAsia="Times New Roman" w:hAnsi="Times New Roman" w:cs="Times New Roman"/>
          <w:b/>
          <w:sz w:val="24"/>
          <w:szCs w:val="24"/>
          <w:lang w:val="ru-RU" w:eastAsia="ru-RU"/>
        </w:rPr>
        <w:t>Рецкер</w:t>
      </w:r>
      <w:proofErr w:type="spellEnd"/>
      <w:r w:rsidRPr="00465E7F">
        <w:rPr>
          <w:rFonts w:ascii="Times New Roman" w:eastAsia="Times New Roman" w:hAnsi="Times New Roman" w:cs="Times New Roman"/>
          <w:b/>
          <w:sz w:val="24"/>
          <w:szCs w:val="24"/>
          <w:lang w:val="ru-RU" w:eastAsia="ru-RU"/>
        </w:rPr>
        <w:t xml:space="preserve"> Я.И</w:t>
      </w:r>
      <w:r w:rsidRPr="00BA2826">
        <w:rPr>
          <w:rFonts w:ascii="Times New Roman" w:eastAsia="Times New Roman" w:hAnsi="Times New Roman" w:cs="Times New Roman"/>
          <w:sz w:val="24"/>
          <w:szCs w:val="24"/>
          <w:lang w:val="ru-RU" w:eastAsia="ru-RU"/>
        </w:rPr>
        <w:t>. Методика технического перевода. – М.</w:t>
      </w:r>
      <w:r w:rsidR="00465E7F" w:rsidRPr="00465E7F">
        <w:rPr>
          <w:rFonts w:ascii="Times New Roman" w:eastAsia="Times New Roman" w:hAnsi="Times New Roman" w:cs="Times New Roman"/>
          <w:sz w:val="24"/>
          <w:szCs w:val="24"/>
          <w:shd w:val="clear" w:color="auto" w:fill="FFFFFF"/>
          <w:lang w:val="ru-RU" w:eastAsia="ru-RU"/>
        </w:rPr>
        <w:t xml:space="preserve"> [</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Дрофа, 2009. – 216 с.</w:t>
      </w:r>
    </w:p>
    <w:p w:rsidR="00BA2826" w:rsidRPr="00465E7F" w:rsidRDefault="00BA2826" w:rsidP="004B5B6E">
      <w:pPr>
        <w:numPr>
          <w:ilvl w:val="0"/>
          <w:numId w:val="6"/>
        </w:numPr>
        <w:tabs>
          <w:tab w:val="num" w:pos="0"/>
        </w:tabs>
        <w:spacing w:after="0" w:line="240" w:lineRule="auto"/>
        <w:ind w:left="426"/>
        <w:contextualSpacing/>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lastRenderedPageBreak/>
        <w:t xml:space="preserve"> </w:t>
      </w:r>
      <w:r w:rsidRPr="00465E7F">
        <w:rPr>
          <w:rFonts w:ascii="Times New Roman" w:eastAsia="Times New Roman" w:hAnsi="Times New Roman" w:cs="Times New Roman"/>
          <w:b/>
          <w:bCs/>
          <w:sz w:val="24"/>
          <w:szCs w:val="24"/>
          <w:lang w:val="ru-RU" w:eastAsia="ru-RU"/>
        </w:rPr>
        <w:t>Сдобников В.В.</w:t>
      </w:r>
      <w:r w:rsidRPr="00465E7F">
        <w:rPr>
          <w:rFonts w:ascii="Times New Roman" w:eastAsia="Times New Roman" w:hAnsi="Times New Roman" w:cs="Times New Roman"/>
          <w:bCs/>
          <w:sz w:val="24"/>
          <w:szCs w:val="24"/>
          <w:lang w:val="ru-RU" w:eastAsia="ru-RU"/>
        </w:rPr>
        <w:t xml:space="preserve"> Теория перевода: учебник для студентов лингвистических вузов и факультетов иностранных языков</w:t>
      </w:r>
      <w:r w:rsidR="00465E7F">
        <w:rPr>
          <w:rFonts w:ascii="Times New Roman" w:eastAsia="Times New Roman" w:hAnsi="Times New Roman" w:cs="Times New Roman"/>
          <w:bCs/>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bCs/>
          <w:sz w:val="24"/>
          <w:szCs w:val="24"/>
          <w:lang w:val="ru-RU" w:eastAsia="ru-RU"/>
        </w:rPr>
        <w:t>. / В.В. Сдобников, О.В. Петрова. – М.: АСТ: Восток – Запад, 2007. – 448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proofErr w:type="spellStart"/>
      <w:r w:rsidRPr="00465E7F">
        <w:rPr>
          <w:rFonts w:ascii="Times New Roman" w:eastAsia="Times New Roman" w:hAnsi="Times New Roman" w:cs="Times New Roman"/>
          <w:b/>
          <w:sz w:val="24"/>
          <w:szCs w:val="24"/>
          <w:lang w:val="ru-RU" w:eastAsia="ru-RU"/>
        </w:rPr>
        <w:t>Солганик</w:t>
      </w:r>
      <w:proofErr w:type="spellEnd"/>
      <w:r w:rsidRPr="00465E7F">
        <w:rPr>
          <w:rFonts w:ascii="Times New Roman" w:eastAsia="Times New Roman" w:hAnsi="Times New Roman" w:cs="Times New Roman"/>
          <w:b/>
          <w:sz w:val="24"/>
          <w:szCs w:val="24"/>
          <w:lang w:val="ru-RU" w:eastAsia="ru-RU"/>
        </w:rPr>
        <w:t xml:space="preserve"> Г.Я</w:t>
      </w:r>
      <w:r w:rsidRPr="00BA2826">
        <w:rPr>
          <w:rFonts w:ascii="Times New Roman" w:eastAsia="Times New Roman" w:hAnsi="Times New Roman" w:cs="Times New Roman"/>
          <w:sz w:val="24"/>
          <w:szCs w:val="24"/>
          <w:lang w:val="ru-RU" w:eastAsia="ru-RU"/>
        </w:rPr>
        <w:t>. Стилистика текста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Учеб. пособие. – М.: Флинта: Наука, 2007. – 256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Суперанская А.В., Подольская Н.В., Васильева</w:t>
      </w:r>
      <w:r w:rsidRPr="00BA2826">
        <w:rPr>
          <w:rFonts w:ascii="Times New Roman" w:eastAsia="Times New Roman" w:hAnsi="Times New Roman" w:cs="Times New Roman"/>
          <w:sz w:val="24"/>
          <w:szCs w:val="24"/>
          <w:lang w:val="ru-RU" w:eastAsia="ru-RU"/>
        </w:rPr>
        <w:t xml:space="preserve"> Н.В. Общая терминология: вопросы теории</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xml:space="preserve">. – М.: </w:t>
      </w:r>
      <w:proofErr w:type="spellStart"/>
      <w:r w:rsidRPr="00BA2826">
        <w:rPr>
          <w:rFonts w:ascii="Times New Roman" w:eastAsia="Times New Roman" w:hAnsi="Times New Roman" w:cs="Times New Roman"/>
          <w:sz w:val="24"/>
          <w:szCs w:val="24"/>
          <w:lang w:val="ru-RU" w:eastAsia="ru-RU"/>
        </w:rPr>
        <w:t>Либроком</w:t>
      </w:r>
      <w:proofErr w:type="spellEnd"/>
      <w:r w:rsidRPr="00BA2826">
        <w:rPr>
          <w:rFonts w:ascii="Times New Roman" w:eastAsia="Times New Roman" w:hAnsi="Times New Roman" w:cs="Times New Roman"/>
          <w:sz w:val="24"/>
          <w:szCs w:val="24"/>
          <w:lang w:val="ru-RU" w:eastAsia="ru-RU"/>
        </w:rPr>
        <w:t>, 2009. – 248 с.</w:t>
      </w:r>
    </w:p>
    <w:p w:rsidR="00BA2826" w:rsidRPr="00465E7F"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bCs/>
          <w:sz w:val="24"/>
          <w:szCs w:val="24"/>
          <w:lang w:val="ru-RU" w:eastAsia="ru-RU"/>
        </w:rPr>
        <w:t>Чернявская В.Е</w:t>
      </w:r>
      <w:r w:rsidRPr="00465E7F">
        <w:rPr>
          <w:rFonts w:ascii="Times New Roman" w:eastAsia="Times New Roman" w:hAnsi="Times New Roman" w:cs="Times New Roman"/>
          <w:bCs/>
          <w:sz w:val="24"/>
          <w:szCs w:val="24"/>
          <w:lang w:val="ru-RU" w:eastAsia="ru-RU"/>
        </w:rPr>
        <w:t>. Интерпретация научного текста</w:t>
      </w:r>
      <w:r w:rsidR="00465E7F">
        <w:rPr>
          <w:rFonts w:ascii="Times New Roman" w:eastAsia="Times New Roman" w:hAnsi="Times New Roman" w:cs="Times New Roman"/>
          <w:bCs/>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bCs/>
          <w:sz w:val="24"/>
          <w:szCs w:val="24"/>
          <w:lang w:val="ru-RU" w:eastAsia="ru-RU"/>
        </w:rPr>
        <w:t xml:space="preserve">. – М.: </w:t>
      </w:r>
      <w:proofErr w:type="spellStart"/>
      <w:r w:rsidRPr="00465E7F">
        <w:rPr>
          <w:rFonts w:ascii="Times New Roman" w:eastAsia="Times New Roman" w:hAnsi="Times New Roman" w:cs="Times New Roman"/>
          <w:bCs/>
          <w:sz w:val="24"/>
          <w:szCs w:val="24"/>
          <w:lang w:val="ru-RU" w:eastAsia="ru-RU"/>
        </w:rPr>
        <w:t>КомКнига</w:t>
      </w:r>
      <w:proofErr w:type="spellEnd"/>
      <w:r w:rsidRPr="00465E7F">
        <w:rPr>
          <w:rFonts w:ascii="Times New Roman" w:eastAsia="Times New Roman" w:hAnsi="Times New Roman" w:cs="Times New Roman"/>
          <w:bCs/>
          <w:sz w:val="24"/>
          <w:szCs w:val="24"/>
          <w:lang w:val="ru-RU" w:eastAsia="ru-RU"/>
        </w:rPr>
        <w:t>, 2005. – 128 с.</w:t>
      </w:r>
    </w:p>
    <w:p w:rsidR="00BA2826" w:rsidRPr="00BA2826" w:rsidRDefault="00BA2826" w:rsidP="004B5B6E">
      <w:pPr>
        <w:numPr>
          <w:ilvl w:val="0"/>
          <w:numId w:val="6"/>
        </w:numPr>
        <w:tabs>
          <w:tab w:val="num" w:pos="284"/>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Cs/>
          <w:sz w:val="24"/>
          <w:szCs w:val="24"/>
          <w:lang w:val="ru-RU" w:eastAsia="ru-RU"/>
        </w:rPr>
        <w:t xml:space="preserve"> </w:t>
      </w:r>
      <w:r w:rsidRPr="00465E7F">
        <w:rPr>
          <w:rFonts w:ascii="Times New Roman" w:eastAsia="Times New Roman" w:hAnsi="Times New Roman" w:cs="Times New Roman"/>
          <w:b/>
          <w:bCs/>
          <w:sz w:val="24"/>
          <w:szCs w:val="24"/>
          <w:lang w:val="ru-RU" w:eastAsia="ru-RU"/>
        </w:rPr>
        <w:t>Щербакова И.В.</w:t>
      </w:r>
      <w:r w:rsidRPr="00BA2826">
        <w:rPr>
          <w:rFonts w:ascii="Times New Roman" w:eastAsia="Times New Roman" w:hAnsi="Times New Roman" w:cs="Times New Roman"/>
          <w:bCs/>
          <w:sz w:val="24"/>
          <w:szCs w:val="24"/>
          <w:lang w:val="ru-RU" w:eastAsia="ru-RU"/>
        </w:rPr>
        <w:t xml:space="preserve"> Особенности перевода технических текстов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bCs/>
          <w:sz w:val="24"/>
          <w:szCs w:val="24"/>
          <w:lang w:val="ru-RU" w:eastAsia="ru-RU"/>
        </w:rPr>
        <w:t>// Вестник Московского государственного университета культуры и искусств. – 2014. – №6. – С. 272-275.</w:t>
      </w:r>
    </w:p>
    <w:p w:rsidR="00BA2826" w:rsidRDefault="00BA2826" w:rsidP="004B5B6E">
      <w:pPr>
        <w:numPr>
          <w:ilvl w:val="0"/>
          <w:numId w:val="6"/>
        </w:numPr>
        <w:tabs>
          <w:tab w:val="num" w:pos="284"/>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proofErr w:type="spellStart"/>
      <w:r w:rsidRPr="00465E7F">
        <w:rPr>
          <w:rFonts w:ascii="Times New Roman" w:eastAsia="Times New Roman" w:hAnsi="Times New Roman" w:cs="Times New Roman"/>
          <w:b/>
          <w:sz w:val="24"/>
          <w:szCs w:val="24"/>
          <w:lang w:val="ru-RU" w:eastAsia="ru-RU"/>
        </w:rPr>
        <w:t>Швейцер</w:t>
      </w:r>
      <w:proofErr w:type="spellEnd"/>
      <w:r w:rsidRPr="00465E7F">
        <w:rPr>
          <w:rFonts w:ascii="Times New Roman" w:eastAsia="Times New Roman" w:hAnsi="Times New Roman" w:cs="Times New Roman"/>
          <w:b/>
          <w:sz w:val="24"/>
          <w:szCs w:val="24"/>
          <w:lang w:val="ru-RU" w:eastAsia="ru-RU"/>
        </w:rPr>
        <w:t xml:space="preserve"> А.Д.</w:t>
      </w:r>
      <w:r w:rsidRPr="00BA2826">
        <w:rPr>
          <w:rFonts w:ascii="Times New Roman" w:eastAsia="Times New Roman" w:hAnsi="Times New Roman" w:cs="Times New Roman"/>
          <w:sz w:val="24"/>
          <w:szCs w:val="24"/>
          <w:lang w:val="ru-RU" w:eastAsia="ru-RU"/>
        </w:rPr>
        <w:t xml:space="preserve"> Теория перевода: Статус, проблемы, аспекты</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2-е издание – М.: Книжный дом «</w:t>
      </w:r>
      <w:proofErr w:type="spellStart"/>
      <w:r w:rsidRPr="00BA2826">
        <w:rPr>
          <w:rFonts w:ascii="Times New Roman" w:eastAsia="Times New Roman" w:hAnsi="Times New Roman" w:cs="Times New Roman"/>
          <w:sz w:val="24"/>
          <w:szCs w:val="24"/>
          <w:lang w:val="ru-RU" w:eastAsia="ru-RU"/>
        </w:rPr>
        <w:t>Либроком</w:t>
      </w:r>
      <w:proofErr w:type="spellEnd"/>
      <w:r w:rsidRPr="00BA2826">
        <w:rPr>
          <w:rFonts w:ascii="Times New Roman" w:eastAsia="Times New Roman" w:hAnsi="Times New Roman" w:cs="Times New Roman"/>
          <w:sz w:val="24"/>
          <w:szCs w:val="24"/>
          <w:lang w:val="ru-RU" w:eastAsia="ru-RU"/>
        </w:rPr>
        <w:t>», 2009. – 216 с.</w:t>
      </w:r>
    </w:p>
    <w:p w:rsidR="00E71479" w:rsidRDefault="00E71479" w:rsidP="004B5B6E">
      <w:pPr>
        <w:spacing w:after="0" w:line="240" w:lineRule="auto"/>
        <w:jc w:val="center"/>
        <w:rPr>
          <w:rFonts w:ascii="Times New Roman" w:eastAsia="Times New Roman" w:hAnsi="Times New Roman" w:cs="Times New Roman"/>
          <w:b/>
          <w:sz w:val="24"/>
          <w:szCs w:val="24"/>
          <w:lang w:val="ru-RU" w:eastAsia="ru-RU"/>
        </w:rPr>
      </w:pPr>
    </w:p>
    <w:p w:rsidR="00465E7F" w:rsidRPr="00D1646E" w:rsidRDefault="00465E7F" w:rsidP="004B5B6E">
      <w:pPr>
        <w:spacing w:after="0" w:line="240" w:lineRule="auto"/>
        <w:jc w:val="center"/>
        <w:rPr>
          <w:rFonts w:ascii="Times New Roman" w:eastAsia="Times New Roman" w:hAnsi="Times New Roman" w:cs="Times New Roman"/>
          <w:b/>
          <w:sz w:val="24"/>
          <w:szCs w:val="24"/>
          <w:lang w:val="ru-RU" w:eastAsia="ru-RU"/>
        </w:rPr>
      </w:pPr>
      <w:r w:rsidRPr="00D1646E">
        <w:rPr>
          <w:rFonts w:ascii="Times New Roman" w:eastAsia="Times New Roman" w:hAnsi="Times New Roman" w:cs="Times New Roman"/>
          <w:b/>
          <w:sz w:val="24"/>
          <w:szCs w:val="24"/>
          <w:lang w:val="ru-RU" w:eastAsia="ru-RU"/>
        </w:rPr>
        <w:t>Диссертации</w:t>
      </w:r>
    </w:p>
    <w:p w:rsidR="00465E7F" w:rsidRPr="00D1646E" w:rsidRDefault="00D1646E" w:rsidP="004B5B6E">
      <w:pPr>
        <w:spacing w:after="0" w:line="240" w:lineRule="auto"/>
        <w:ind w:left="426" w:hanging="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30. </w:t>
      </w:r>
      <w:r w:rsidR="00465E7F" w:rsidRPr="00D1646E">
        <w:rPr>
          <w:rFonts w:ascii="Times New Roman" w:eastAsia="Times New Roman" w:hAnsi="Times New Roman" w:cs="Times New Roman"/>
          <w:b/>
          <w:sz w:val="24"/>
          <w:szCs w:val="24"/>
          <w:lang w:val="ru-RU" w:eastAsia="ru-RU"/>
        </w:rPr>
        <w:t>Кудинова Т.А</w:t>
      </w:r>
      <w:r w:rsidR="00465E7F" w:rsidRPr="00D1646E">
        <w:rPr>
          <w:rFonts w:ascii="Times New Roman" w:eastAsia="Times New Roman" w:hAnsi="Times New Roman" w:cs="Times New Roman"/>
          <w:sz w:val="24"/>
          <w:szCs w:val="24"/>
          <w:lang w:val="ru-RU" w:eastAsia="ru-RU"/>
        </w:rPr>
        <w:t>. Структурно-семантические особенности многокомпонентных терминов в подъязыке биотехнологий (на материале русского</w:t>
      </w:r>
      <w:r>
        <w:rPr>
          <w:rFonts w:ascii="Times New Roman" w:eastAsia="Times New Roman" w:hAnsi="Times New Roman" w:cs="Times New Roman"/>
          <w:sz w:val="24"/>
          <w:szCs w:val="24"/>
          <w:lang w:val="ru-RU" w:eastAsia="ru-RU"/>
        </w:rPr>
        <w:t xml:space="preserve"> и английского языков)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Pr>
          <w:rFonts w:ascii="Times New Roman" w:eastAsia="Times New Roman" w:hAnsi="Times New Roman" w:cs="Times New Roman"/>
          <w:sz w:val="24"/>
          <w:szCs w:val="24"/>
          <w:lang w:val="ru-RU" w:eastAsia="ru-RU"/>
        </w:rPr>
        <w:t xml:space="preserve">. – </w:t>
      </w:r>
      <w:proofErr w:type="spellStart"/>
      <w:r>
        <w:rPr>
          <w:rFonts w:ascii="Times New Roman" w:eastAsia="Times New Roman" w:hAnsi="Times New Roman" w:cs="Times New Roman"/>
          <w:sz w:val="24"/>
          <w:szCs w:val="24"/>
          <w:lang w:val="ru-RU" w:eastAsia="ru-RU"/>
        </w:rPr>
        <w:t>Дисс</w:t>
      </w:r>
      <w:proofErr w:type="spellEnd"/>
      <w:r>
        <w:rPr>
          <w:rFonts w:ascii="Times New Roman" w:eastAsia="Times New Roman" w:hAnsi="Times New Roman" w:cs="Times New Roman"/>
          <w:sz w:val="24"/>
          <w:szCs w:val="24"/>
          <w:lang w:val="ru-RU" w:eastAsia="ru-RU"/>
        </w:rPr>
        <w:t xml:space="preserve">. </w:t>
      </w:r>
      <w:r w:rsidR="00465E7F" w:rsidRPr="00D1646E">
        <w:rPr>
          <w:rFonts w:ascii="Times New Roman" w:eastAsia="Times New Roman" w:hAnsi="Times New Roman" w:cs="Times New Roman"/>
          <w:sz w:val="24"/>
          <w:szCs w:val="24"/>
          <w:lang w:val="ru-RU" w:eastAsia="ru-RU"/>
        </w:rPr>
        <w:t xml:space="preserve">канд. </w:t>
      </w:r>
      <w:proofErr w:type="spellStart"/>
      <w:r w:rsidR="00465E7F" w:rsidRPr="00D1646E">
        <w:rPr>
          <w:rFonts w:ascii="Times New Roman" w:eastAsia="Times New Roman" w:hAnsi="Times New Roman" w:cs="Times New Roman"/>
          <w:sz w:val="24"/>
          <w:szCs w:val="24"/>
          <w:lang w:val="ru-RU" w:eastAsia="ru-RU"/>
        </w:rPr>
        <w:t>филол</w:t>
      </w:r>
      <w:proofErr w:type="spellEnd"/>
      <w:r w:rsidR="00465E7F" w:rsidRPr="00D1646E">
        <w:rPr>
          <w:rFonts w:ascii="Times New Roman" w:eastAsia="Times New Roman" w:hAnsi="Times New Roman" w:cs="Times New Roman"/>
          <w:sz w:val="24"/>
          <w:szCs w:val="24"/>
          <w:lang w:val="ru-RU" w:eastAsia="ru-RU"/>
        </w:rPr>
        <w:t>. наук. – Калининград, 2006. – 245 с.</w:t>
      </w:r>
    </w:p>
    <w:p w:rsidR="00465E7F" w:rsidRPr="00BA2826" w:rsidRDefault="00D1646E" w:rsidP="004B5B6E">
      <w:pPr>
        <w:spacing w:after="0" w:line="240" w:lineRule="auto"/>
        <w:ind w:left="426" w:hanging="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31. </w:t>
      </w:r>
      <w:r w:rsidR="00465E7F" w:rsidRPr="00D1646E">
        <w:rPr>
          <w:rFonts w:ascii="Times New Roman" w:eastAsia="Times New Roman" w:hAnsi="Times New Roman" w:cs="Times New Roman"/>
          <w:b/>
          <w:sz w:val="24"/>
          <w:szCs w:val="24"/>
          <w:lang w:val="ru-RU" w:eastAsia="ru-RU"/>
        </w:rPr>
        <w:t>Меламедова Е.А.</w:t>
      </w:r>
      <w:r w:rsidR="00465E7F" w:rsidRPr="00BA2826">
        <w:rPr>
          <w:rFonts w:ascii="Times New Roman" w:eastAsia="Times New Roman" w:hAnsi="Times New Roman" w:cs="Times New Roman"/>
          <w:sz w:val="24"/>
          <w:szCs w:val="24"/>
          <w:lang w:val="ru-RU" w:eastAsia="ru-RU"/>
        </w:rPr>
        <w:t xml:space="preserve"> </w:t>
      </w:r>
      <w:proofErr w:type="spellStart"/>
      <w:r w:rsidR="00465E7F" w:rsidRPr="00BA2826">
        <w:rPr>
          <w:rFonts w:ascii="Times New Roman" w:eastAsia="Times New Roman" w:hAnsi="Times New Roman" w:cs="Times New Roman"/>
          <w:sz w:val="24"/>
          <w:szCs w:val="24"/>
          <w:lang w:val="ru-RU" w:eastAsia="ru-RU"/>
        </w:rPr>
        <w:t>Паратекстовые</w:t>
      </w:r>
      <w:proofErr w:type="spellEnd"/>
      <w:r w:rsidR="00465E7F" w:rsidRPr="00BA2826">
        <w:rPr>
          <w:rFonts w:ascii="Times New Roman" w:eastAsia="Times New Roman" w:hAnsi="Times New Roman" w:cs="Times New Roman"/>
          <w:sz w:val="24"/>
          <w:szCs w:val="24"/>
          <w:lang w:val="ru-RU" w:eastAsia="ru-RU"/>
        </w:rPr>
        <w:t xml:space="preserve"> элементы в англоязычной научной и научно-популярной </w:t>
      </w:r>
      <w:r>
        <w:rPr>
          <w:rFonts w:ascii="Times New Roman" w:eastAsia="Times New Roman" w:hAnsi="Times New Roman" w:cs="Times New Roman"/>
          <w:sz w:val="24"/>
          <w:szCs w:val="24"/>
          <w:lang w:val="ru-RU" w:eastAsia="ru-RU"/>
        </w:rPr>
        <w:t xml:space="preserve">  </w:t>
      </w:r>
      <w:r w:rsidR="00465E7F" w:rsidRPr="00BA2826">
        <w:rPr>
          <w:rFonts w:ascii="Times New Roman" w:eastAsia="Times New Roman" w:hAnsi="Times New Roman" w:cs="Times New Roman"/>
          <w:sz w:val="24"/>
          <w:szCs w:val="24"/>
          <w:lang w:val="ru-RU" w:eastAsia="ru-RU"/>
        </w:rPr>
        <w:t>литературе</w:t>
      </w:r>
      <w:r>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lang w:val="ru-RU" w:eastAsia="ru-RU"/>
        </w:rPr>
        <w:t xml:space="preserve">: </w:t>
      </w:r>
      <w:proofErr w:type="spellStart"/>
      <w:r w:rsidR="00465E7F" w:rsidRPr="00BA2826">
        <w:rPr>
          <w:rFonts w:ascii="Times New Roman" w:eastAsia="Times New Roman" w:hAnsi="Times New Roman" w:cs="Times New Roman"/>
          <w:sz w:val="24"/>
          <w:szCs w:val="24"/>
          <w:lang w:val="ru-RU" w:eastAsia="ru-RU"/>
        </w:rPr>
        <w:t>дис</w:t>
      </w:r>
      <w:proofErr w:type="spellEnd"/>
      <w:r w:rsidR="00465E7F" w:rsidRPr="00BA2826">
        <w:rPr>
          <w:rFonts w:ascii="Times New Roman" w:eastAsia="Times New Roman" w:hAnsi="Times New Roman" w:cs="Times New Roman"/>
          <w:sz w:val="24"/>
          <w:szCs w:val="24"/>
          <w:lang w:val="ru-RU" w:eastAsia="ru-RU"/>
        </w:rPr>
        <w:t xml:space="preserve">. канд. </w:t>
      </w:r>
      <w:proofErr w:type="spellStart"/>
      <w:r w:rsidR="00465E7F" w:rsidRPr="00BA2826">
        <w:rPr>
          <w:rFonts w:ascii="Times New Roman" w:eastAsia="Times New Roman" w:hAnsi="Times New Roman" w:cs="Times New Roman"/>
          <w:sz w:val="24"/>
          <w:szCs w:val="24"/>
          <w:lang w:val="ru-RU" w:eastAsia="ru-RU"/>
        </w:rPr>
        <w:t>филол</w:t>
      </w:r>
      <w:proofErr w:type="spellEnd"/>
      <w:r w:rsidR="00465E7F" w:rsidRPr="00BA2826">
        <w:rPr>
          <w:rFonts w:ascii="Times New Roman" w:eastAsia="Times New Roman" w:hAnsi="Times New Roman" w:cs="Times New Roman"/>
          <w:sz w:val="24"/>
          <w:szCs w:val="24"/>
          <w:lang w:val="ru-RU" w:eastAsia="ru-RU"/>
        </w:rPr>
        <w:t>. наук. – Самара, 2009. – 181 с.</w:t>
      </w:r>
    </w:p>
    <w:p w:rsidR="00E71479" w:rsidRDefault="00E71479" w:rsidP="004B5B6E">
      <w:pPr>
        <w:keepNext/>
        <w:keepLines/>
        <w:spacing w:after="0" w:line="240" w:lineRule="auto"/>
        <w:jc w:val="center"/>
        <w:outlineLvl w:val="1"/>
        <w:rPr>
          <w:rFonts w:ascii="Times New Roman" w:eastAsia="Times New Roman" w:hAnsi="Times New Roman" w:cs="Times New Roman"/>
          <w:b/>
          <w:sz w:val="24"/>
          <w:szCs w:val="24"/>
          <w:lang w:val="ru-RU" w:eastAsia="ru-RU"/>
        </w:rPr>
      </w:pPr>
      <w:bookmarkStart w:id="10" w:name="_Toc505866132"/>
    </w:p>
    <w:p w:rsidR="00BA2826" w:rsidRPr="00BA2826" w:rsidRDefault="00D1646E" w:rsidP="004B5B6E">
      <w:pPr>
        <w:keepNext/>
        <w:keepLines/>
        <w:spacing w:after="0" w:line="240" w:lineRule="auto"/>
        <w:jc w:val="center"/>
        <w:outlineLvl w:val="1"/>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w:t>
      </w:r>
      <w:r w:rsidR="00BA2826" w:rsidRPr="00BA2826">
        <w:rPr>
          <w:rFonts w:ascii="Times New Roman" w:eastAsia="Times New Roman" w:hAnsi="Times New Roman" w:cs="Times New Roman"/>
          <w:b/>
          <w:sz w:val="24"/>
          <w:szCs w:val="24"/>
          <w:lang w:val="ru-RU" w:eastAsia="ru-RU"/>
        </w:rPr>
        <w:t>ловар</w:t>
      </w:r>
      <w:r>
        <w:rPr>
          <w:rFonts w:ascii="Times New Roman" w:eastAsia="Times New Roman" w:hAnsi="Times New Roman" w:cs="Times New Roman"/>
          <w:b/>
          <w:sz w:val="24"/>
          <w:szCs w:val="24"/>
          <w:lang w:val="ru-RU" w:eastAsia="ru-RU"/>
        </w:rPr>
        <w:t>и</w:t>
      </w:r>
      <w:bookmarkEnd w:id="10"/>
    </w:p>
    <w:p w:rsidR="006B3288" w:rsidRPr="00064AB3" w:rsidRDefault="006B3288"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064AB3">
        <w:rPr>
          <w:rFonts w:ascii="Times New Roman" w:eastAsia="Times New Roman" w:hAnsi="Times New Roman" w:cs="Times New Roman"/>
          <w:b/>
          <w:sz w:val="24"/>
          <w:szCs w:val="24"/>
          <w:lang w:val="ru-RU" w:eastAsia="ru-RU"/>
        </w:rPr>
        <w:t>Баринов С.М., Борковский А.Б., Владимиров В.А</w:t>
      </w:r>
      <w:r w:rsidRPr="00064AB3">
        <w:rPr>
          <w:rFonts w:ascii="Times New Roman" w:eastAsia="Times New Roman" w:hAnsi="Times New Roman" w:cs="Times New Roman"/>
          <w:sz w:val="24"/>
          <w:szCs w:val="24"/>
          <w:lang w:val="ru-RU" w:eastAsia="ru-RU"/>
        </w:rPr>
        <w:t>. и др. Большой англо-русский политехнический словарь. Том 1</w:t>
      </w:r>
      <w:r>
        <w:rPr>
          <w:rFonts w:ascii="Times New Roman" w:eastAsia="Times New Roman" w:hAnsi="Times New Roman" w:cs="Times New Roman"/>
          <w:sz w:val="24"/>
          <w:szCs w:val="24"/>
          <w:lang w:val="ru-RU" w:eastAsia="ru-RU"/>
        </w:rPr>
        <w:t>.</w:t>
      </w:r>
      <w:r w:rsidRPr="00064AB3">
        <w:rPr>
          <w:rFonts w:ascii="Times New Roman" w:eastAsia="Times New Roman" w:hAnsi="Times New Roman" w:cs="Times New Roman"/>
          <w:sz w:val="24"/>
          <w:szCs w:val="24"/>
          <w:lang w:val="ru-RU" w:eastAsia="ru-RU"/>
        </w:rPr>
        <w:t xml:space="preserve"> Около 200 000 терминов, в 2х томах. Том 1 Русский язык, 1991. — 701 с.</w:t>
      </w:r>
    </w:p>
    <w:p w:rsidR="00DD1FAB" w:rsidRPr="00D1646E" w:rsidRDefault="006B3288"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Кузнецов</w:t>
      </w:r>
      <w:r>
        <w:rPr>
          <w:rFonts w:ascii="Times New Roman" w:eastAsia="Times New Roman" w:hAnsi="Times New Roman" w:cs="Times New Roman"/>
          <w:b/>
          <w:sz w:val="24"/>
          <w:szCs w:val="24"/>
          <w:lang w:val="ru-RU" w:eastAsia="ru-RU"/>
        </w:rPr>
        <w:t xml:space="preserve"> С.А.</w:t>
      </w:r>
      <w:r w:rsidRPr="00DD1FA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sz w:val="24"/>
          <w:szCs w:val="24"/>
          <w:lang w:val="ru-RU" w:eastAsia="ru-RU"/>
        </w:rPr>
        <w:t>с</w:t>
      </w:r>
      <w:r w:rsidRPr="006B3288">
        <w:rPr>
          <w:rFonts w:ascii="Times New Roman" w:eastAsia="Times New Roman" w:hAnsi="Times New Roman" w:cs="Times New Roman"/>
          <w:sz w:val="24"/>
          <w:szCs w:val="24"/>
          <w:lang w:val="ru-RU" w:eastAsia="ru-RU"/>
        </w:rPr>
        <w:t>ост. и гл. ред.</w:t>
      </w:r>
      <w:r w:rsidRPr="00D1646E">
        <w:rPr>
          <w:rFonts w:ascii="Times New Roman" w:eastAsia="Times New Roman" w:hAnsi="Times New Roman" w:cs="Times New Roman"/>
          <w:sz w:val="24"/>
          <w:szCs w:val="24"/>
          <w:lang w:val="ru-RU" w:eastAsia="ru-RU"/>
        </w:rPr>
        <w:t xml:space="preserve"> </w:t>
      </w:r>
      <w:r w:rsidR="00DD1FAB" w:rsidRPr="00D1646E">
        <w:rPr>
          <w:rFonts w:ascii="Times New Roman" w:eastAsia="Times New Roman" w:hAnsi="Times New Roman" w:cs="Times New Roman"/>
          <w:sz w:val="24"/>
          <w:szCs w:val="24"/>
          <w:lang w:val="ru-RU" w:eastAsia="ru-RU"/>
        </w:rPr>
        <w:t xml:space="preserve">Большой толковый словарь русского </w:t>
      </w:r>
      <w:r w:rsidRPr="00D1646E">
        <w:rPr>
          <w:rFonts w:ascii="Times New Roman" w:eastAsia="Times New Roman" w:hAnsi="Times New Roman" w:cs="Times New Roman"/>
          <w:sz w:val="24"/>
          <w:szCs w:val="24"/>
          <w:lang w:val="ru-RU" w:eastAsia="ru-RU"/>
        </w:rPr>
        <w:t>языка</w:t>
      </w:r>
      <w:r>
        <w:rPr>
          <w:rFonts w:ascii="Times New Roman" w:eastAsia="Times New Roman" w:hAnsi="Times New Roman" w:cs="Times New Roman"/>
          <w:sz w:val="24"/>
          <w:szCs w:val="24"/>
          <w:lang w:val="ru-RU" w:eastAsia="ru-RU"/>
        </w:rPr>
        <w:t xml:space="preserve"> [</w:t>
      </w:r>
      <w:r w:rsidR="00DD1FAB" w:rsidRPr="00BA2826">
        <w:rPr>
          <w:rFonts w:ascii="Times New Roman" w:eastAsia="Times New Roman" w:hAnsi="Times New Roman" w:cs="Times New Roman"/>
          <w:sz w:val="24"/>
          <w:szCs w:val="24"/>
          <w:shd w:val="clear" w:color="auto" w:fill="FFFFFF"/>
          <w:lang w:val="ru-RU" w:eastAsia="ru-RU"/>
        </w:rPr>
        <w:t>Текст</w:t>
      </w:r>
      <w:r w:rsidR="00DD1FAB" w:rsidRPr="00465E7F">
        <w:rPr>
          <w:rFonts w:ascii="Times New Roman" w:eastAsia="Times New Roman" w:hAnsi="Times New Roman" w:cs="Times New Roman"/>
          <w:sz w:val="24"/>
          <w:szCs w:val="24"/>
          <w:shd w:val="clear" w:color="auto" w:fill="FFFFFF"/>
          <w:lang w:val="ru-RU" w:eastAsia="ru-RU"/>
        </w:rPr>
        <w:t>]</w:t>
      </w:r>
      <w:r w:rsidR="00DD1FAB" w:rsidRPr="00D1646E">
        <w:rPr>
          <w:rFonts w:ascii="Times New Roman" w:eastAsia="Times New Roman" w:hAnsi="Times New Roman" w:cs="Times New Roman"/>
          <w:sz w:val="24"/>
          <w:szCs w:val="24"/>
          <w:lang w:val="ru-RU" w:eastAsia="ru-RU"/>
        </w:rPr>
        <w:t>. /– СПб.: «</w:t>
      </w:r>
      <w:proofErr w:type="spellStart"/>
      <w:r w:rsidR="00DD1FAB" w:rsidRPr="00D1646E">
        <w:rPr>
          <w:rFonts w:ascii="Times New Roman" w:eastAsia="Times New Roman" w:hAnsi="Times New Roman" w:cs="Times New Roman"/>
          <w:sz w:val="24"/>
          <w:szCs w:val="24"/>
          <w:lang w:val="ru-RU" w:eastAsia="ru-RU"/>
        </w:rPr>
        <w:t>Норинт</w:t>
      </w:r>
      <w:proofErr w:type="spellEnd"/>
      <w:r w:rsidR="00DD1FAB" w:rsidRPr="00D1646E">
        <w:rPr>
          <w:rFonts w:ascii="Times New Roman" w:eastAsia="Times New Roman" w:hAnsi="Times New Roman" w:cs="Times New Roman"/>
          <w:sz w:val="24"/>
          <w:szCs w:val="24"/>
          <w:lang w:val="ru-RU" w:eastAsia="ru-RU"/>
        </w:rPr>
        <w:t>», 2000. – 1536 с.</w:t>
      </w:r>
    </w:p>
    <w:p w:rsidR="00287804" w:rsidRPr="00287804" w:rsidRDefault="00287804" w:rsidP="00287804">
      <w:pPr>
        <w:pStyle w:val="a9"/>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87804">
        <w:rPr>
          <w:rFonts w:ascii="Times New Roman" w:eastAsia="Times New Roman" w:hAnsi="Times New Roman" w:cs="Times New Roman"/>
          <w:b/>
          <w:sz w:val="24"/>
          <w:szCs w:val="24"/>
          <w:lang w:val="ru-RU" w:eastAsia="ru-RU"/>
        </w:rPr>
        <w:t>Коркин В. Д. и др</w:t>
      </w:r>
      <w:r w:rsidRPr="00287804">
        <w:rPr>
          <w:rFonts w:ascii="Times New Roman" w:eastAsia="Times New Roman" w:hAnsi="Times New Roman" w:cs="Times New Roman"/>
          <w:sz w:val="24"/>
          <w:szCs w:val="24"/>
          <w:lang w:val="ru-RU" w:eastAsia="ru-RU"/>
        </w:rPr>
        <w:t xml:space="preserve">. Англо-русский, русско-английский словарь технических терминов и словосочетаний. </w:t>
      </w:r>
      <w:r>
        <w:rPr>
          <w:rFonts w:ascii="Times New Roman" w:eastAsia="Times New Roman" w:hAnsi="Times New Roman" w:cs="Times New Roman"/>
          <w:sz w:val="24"/>
          <w:szCs w:val="24"/>
          <w:lang w:val="ru-RU" w:eastAsia="ru-RU"/>
        </w:rPr>
        <w:t>М., АВОК-ПРЕСС.:</w:t>
      </w:r>
      <w:r w:rsidRPr="00287804">
        <w:rPr>
          <w:rFonts w:ascii="Times New Roman" w:eastAsia="Times New Roman" w:hAnsi="Times New Roman" w:cs="Times New Roman"/>
          <w:sz w:val="24"/>
          <w:szCs w:val="24"/>
          <w:lang w:val="ru-RU" w:eastAsia="ru-RU"/>
        </w:rPr>
        <w:t xml:space="preserve"> 2001.</w:t>
      </w:r>
      <w:r>
        <w:rPr>
          <w:rFonts w:ascii="Times New Roman" w:eastAsia="Times New Roman" w:hAnsi="Times New Roman" w:cs="Times New Roman"/>
          <w:sz w:val="24"/>
          <w:szCs w:val="24"/>
          <w:lang w:val="ru-RU" w:eastAsia="ru-RU"/>
        </w:rPr>
        <w:t xml:space="preserve"> – 340с. </w:t>
      </w:r>
    </w:p>
    <w:p w:rsidR="00BA2826" w:rsidRPr="00D1646E" w:rsidRDefault="00DD1FAB"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proofErr w:type="spellStart"/>
      <w:r w:rsidRPr="00DD1FAB">
        <w:rPr>
          <w:rFonts w:ascii="Times New Roman" w:eastAsia="Times New Roman" w:hAnsi="Times New Roman" w:cs="Times New Roman"/>
          <w:b/>
          <w:sz w:val="24"/>
          <w:szCs w:val="24"/>
          <w:lang w:val="ru-RU" w:eastAsia="ru-RU"/>
        </w:rPr>
        <w:t>Лугинский</w:t>
      </w:r>
      <w:proofErr w:type="spellEnd"/>
      <w:r w:rsidRPr="00DD1FAB">
        <w:rPr>
          <w:rFonts w:ascii="Times New Roman" w:eastAsia="Times New Roman" w:hAnsi="Times New Roman" w:cs="Times New Roman"/>
          <w:b/>
          <w:sz w:val="24"/>
          <w:szCs w:val="24"/>
          <w:lang w:val="ru-RU" w:eastAsia="ru-RU"/>
        </w:rPr>
        <w:t xml:space="preserve"> Я.Н., </w:t>
      </w:r>
      <w:proofErr w:type="spellStart"/>
      <w:r w:rsidRPr="00DD1FAB">
        <w:rPr>
          <w:rFonts w:ascii="Times New Roman" w:eastAsia="Times New Roman" w:hAnsi="Times New Roman" w:cs="Times New Roman"/>
          <w:b/>
          <w:sz w:val="24"/>
          <w:szCs w:val="24"/>
          <w:lang w:val="ru-RU" w:eastAsia="ru-RU"/>
        </w:rPr>
        <w:t>Фези-Жилинская</w:t>
      </w:r>
      <w:proofErr w:type="spellEnd"/>
      <w:r w:rsidRPr="00DD1FAB">
        <w:rPr>
          <w:rFonts w:ascii="Times New Roman" w:eastAsia="Times New Roman" w:hAnsi="Times New Roman" w:cs="Times New Roman"/>
          <w:b/>
          <w:sz w:val="24"/>
          <w:szCs w:val="24"/>
          <w:lang w:val="ru-RU" w:eastAsia="ru-RU"/>
        </w:rPr>
        <w:t xml:space="preserve"> М.С., </w:t>
      </w:r>
      <w:proofErr w:type="spellStart"/>
      <w:r w:rsidRPr="00DD1FAB">
        <w:rPr>
          <w:rFonts w:ascii="Times New Roman" w:eastAsia="Times New Roman" w:hAnsi="Times New Roman" w:cs="Times New Roman"/>
          <w:b/>
          <w:sz w:val="24"/>
          <w:szCs w:val="24"/>
          <w:lang w:val="ru-RU" w:eastAsia="ru-RU"/>
        </w:rPr>
        <w:t>Кабиров</w:t>
      </w:r>
      <w:proofErr w:type="spellEnd"/>
      <w:r w:rsidRPr="00DD1FAB">
        <w:rPr>
          <w:rFonts w:ascii="Times New Roman" w:eastAsia="Times New Roman" w:hAnsi="Times New Roman" w:cs="Times New Roman"/>
          <w:b/>
          <w:sz w:val="24"/>
          <w:szCs w:val="24"/>
          <w:lang w:val="ru-RU" w:eastAsia="ru-RU"/>
        </w:rPr>
        <w:t xml:space="preserve"> Ю.С. </w:t>
      </w:r>
      <w:r w:rsidR="00BA2826" w:rsidRPr="00D1646E">
        <w:rPr>
          <w:rFonts w:ascii="Times New Roman" w:eastAsia="Times New Roman" w:hAnsi="Times New Roman" w:cs="Times New Roman"/>
          <w:sz w:val="24"/>
          <w:szCs w:val="24"/>
          <w:lang w:val="ru-RU" w:eastAsia="ru-RU"/>
        </w:rPr>
        <w:t>Англо-русский словарь по электротехнике и электроэнергетике</w:t>
      </w:r>
      <w:r>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sidR="00BA2826" w:rsidRPr="00D1646E">
        <w:rPr>
          <w:rFonts w:ascii="Times New Roman" w:eastAsia="Times New Roman" w:hAnsi="Times New Roman" w:cs="Times New Roman"/>
          <w:sz w:val="24"/>
          <w:szCs w:val="24"/>
          <w:lang w:val="ru-RU" w:eastAsia="ru-RU"/>
        </w:rPr>
        <w:t>. Ок. 45000 терминов /– М.: РУССО, 1999. – 616 с.</w:t>
      </w:r>
    </w:p>
    <w:p w:rsidR="00BA2826" w:rsidRPr="00D1646E" w:rsidRDefault="00BA2826"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Матвеева Т.В.</w:t>
      </w:r>
      <w:r w:rsidRPr="00D1646E">
        <w:rPr>
          <w:rFonts w:ascii="Times New Roman" w:eastAsia="Times New Roman" w:hAnsi="Times New Roman" w:cs="Times New Roman"/>
          <w:sz w:val="24"/>
          <w:szCs w:val="24"/>
          <w:lang w:val="ru-RU" w:eastAsia="ru-RU"/>
        </w:rPr>
        <w:t xml:space="preserve"> Полный словарь лингвистических терминов</w:t>
      </w:r>
      <w:r w:rsidR="00064AB3">
        <w:rPr>
          <w:rFonts w:ascii="Times New Roman" w:eastAsia="Times New Roman" w:hAnsi="Times New Roman" w:cs="Times New Roman"/>
          <w:sz w:val="24"/>
          <w:szCs w:val="24"/>
          <w:lang w:val="ru-RU" w:eastAsia="ru-RU"/>
        </w:rPr>
        <w:t xml:space="preserve"> </w:t>
      </w:r>
      <w:r w:rsidR="00064AB3" w:rsidRPr="00465E7F">
        <w:rPr>
          <w:rFonts w:ascii="Times New Roman" w:eastAsia="Times New Roman" w:hAnsi="Times New Roman" w:cs="Times New Roman"/>
          <w:sz w:val="24"/>
          <w:szCs w:val="24"/>
          <w:shd w:val="clear" w:color="auto" w:fill="FFFFFF"/>
          <w:lang w:val="ru-RU" w:eastAsia="ru-RU"/>
        </w:rPr>
        <w:t>[</w:t>
      </w:r>
      <w:r w:rsidR="00064AB3" w:rsidRPr="00BA2826">
        <w:rPr>
          <w:rFonts w:ascii="Times New Roman" w:eastAsia="Times New Roman" w:hAnsi="Times New Roman" w:cs="Times New Roman"/>
          <w:sz w:val="24"/>
          <w:szCs w:val="24"/>
          <w:shd w:val="clear" w:color="auto" w:fill="FFFFFF"/>
          <w:lang w:val="ru-RU" w:eastAsia="ru-RU"/>
        </w:rPr>
        <w:t>Текст</w:t>
      </w:r>
      <w:r w:rsidR="00064AB3" w:rsidRPr="00465E7F">
        <w:rPr>
          <w:rFonts w:ascii="Times New Roman" w:eastAsia="Times New Roman" w:hAnsi="Times New Roman" w:cs="Times New Roman"/>
          <w:sz w:val="24"/>
          <w:szCs w:val="24"/>
          <w:shd w:val="clear" w:color="auto" w:fill="FFFFFF"/>
          <w:lang w:val="ru-RU" w:eastAsia="ru-RU"/>
        </w:rPr>
        <w:t>]</w:t>
      </w:r>
      <w:r w:rsidRPr="00D1646E">
        <w:rPr>
          <w:rFonts w:ascii="Times New Roman" w:eastAsia="Times New Roman" w:hAnsi="Times New Roman" w:cs="Times New Roman"/>
          <w:sz w:val="24"/>
          <w:szCs w:val="24"/>
          <w:lang w:val="ru-RU" w:eastAsia="ru-RU"/>
        </w:rPr>
        <w:t xml:space="preserve">. – Ростов </w:t>
      </w:r>
      <w:proofErr w:type="spellStart"/>
      <w:r w:rsidRPr="00D1646E">
        <w:rPr>
          <w:rFonts w:ascii="Times New Roman" w:eastAsia="Times New Roman" w:hAnsi="Times New Roman" w:cs="Times New Roman"/>
          <w:sz w:val="24"/>
          <w:szCs w:val="24"/>
          <w:lang w:val="ru-RU" w:eastAsia="ru-RU"/>
        </w:rPr>
        <w:t>н</w:t>
      </w:r>
      <w:proofErr w:type="spellEnd"/>
      <w:r w:rsidRPr="00D1646E">
        <w:rPr>
          <w:rFonts w:ascii="Times New Roman" w:eastAsia="Times New Roman" w:hAnsi="Times New Roman" w:cs="Times New Roman"/>
          <w:sz w:val="24"/>
          <w:szCs w:val="24"/>
          <w:lang w:val="ru-RU" w:eastAsia="ru-RU"/>
        </w:rPr>
        <w:t>/Д: Феникс, 2010. – 562 с.</w:t>
      </w:r>
    </w:p>
    <w:p w:rsidR="00BA2826" w:rsidRDefault="00BA2826"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1646E">
        <w:rPr>
          <w:rFonts w:ascii="Times New Roman" w:eastAsia="Times New Roman" w:hAnsi="Times New Roman" w:cs="Times New Roman"/>
          <w:sz w:val="24"/>
          <w:szCs w:val="24"/>
          <w:lang w:val="ru-RU" w:eastAsia="ru-RU"/>
        </w:rPr>
        <w:t>Языкознание. Большой энциклопедический словарь</w:t>
      </w:r>
      <w:r w:rsidR="006B3288" w:rsidRPr="006B3288">
        <w:rPr>
          <w:rFonts w:ascii="Times New Roman" w:eastAsia="Times New Roman" w:hAnsi="Times New Roman" w:cs="Times New Roman"/>
          <w:sz w:val="24"/>
          <w:szCs w:val="24"/>
          <w:lang w:val="ru-RU" w:eastAsia="ru-RU"/>
        </w:rPr>
        <w:t xml:space="preserve"> </w:t>
      </w:r>
      <w:r w:rsidR="006B3288" w:rsidRPr="00465E7F">
        <w:rPr>
          <w:rFonts w:ascii="Times New Roman" w:eastAsia="Times New Roman" w:hAnsi="Times New Roman" w:cs="Times New Roman"/>
          <w:sz w:val="24"/>
          <w:szCs w:val="24"/>
          <w:shd w:val="clear" w:color="auto" w:fill="FFFFFF"/>
          <w:lang w:val="ru-RU" w:eastAsia="ru-RU"/>
        </w:rPr>
        <w:t>[</w:t>
      </w:r>
      <w:r w:rsidR="006B3288" w:rsidRPr="00BA2826">
        <w:rPr>
          <w:rFonts w:ascii="Times New Roman" w:eastAsia="Times New Roman" w:hAnsi="Times New Roman" w:cs="Times New Roman"/>
          <w:sz w:val="24"/>
          <w:szCs w:val="24"/>
          <w:shd w:val="clear" w:color="auto" w:fill="FFFFFF"/>
          <w:lang w:val="ru-RU" w:eastAsia="ru-RU"/>
        </w:rPr>
        <w:t>Текст</w:t>
      </w:r>
      <w:r w:rsidR="006B3288" w:rsidRPr="00465E7F">
        <w:rPr>
          <w:rFonts w:ascii="Times New Roman" w:eastAsia="Times New Roman" w:hAnsi="Times New Roman" w:cs="Times New Roman"/>
          <w:sz w:val="24"/>
          <w:szCs w:val="24"/>
          <w:shd w:val="clear" w:color="auto" w:fill="FFFFFF"/>
          <w:lang w:val="ru-RU" w:eastAsia="ru-RU"/>
        </w:rPr>
        <w:t>]</w:t>
      </w:r>
      <w:r w:rsidRPr="00D1646E">
        <w:rPr>
          <w:rFonts w:ascii="Times New Roman" w:eastAsia="Times New Roman" w:hAnsi="Times New Roman" w:cs="Times New Roman"/>
          <w:sz w:val="24"/>
          <w:szCs w:val="24"/>
          <w:lang w:val="ru-RU" w:eastAsia="ru-RU"/>
        </w:rPr>
        <w:t xml:space="preserve"> / Гл. ред. В.Н. Ярцева. – М.: Большая Российская энциклопедия, 1998. – 685 с.</w:t>
      </w:r>
    </w:p>
    <w:p w:rsidR="00DD1FAB" w:rsidRPr="00D407E1" w:rsidRDefault="00DD1FAB"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064AB3">
        <w:rPr>
          <w:rFonts w:ascii="Times New Roman" w:eastAsia="Times New Roman" w:hAnsi="Times New Roman" w:cs="Times New Roman"/>
          <w:b/>
          <w:sz w:val="24"/>
          <w:szCs w:val="24"/>
          <w:lang w:val="ru-RU" w:eastAsia="ru-RU"/>
        </w:rPr>
        <w:t>Чернухин А.Е.</w:t>
      </w:r>
      <w:r w:rsidRPr="00DD1FAB">
        <w:rPr>
          <w:rFonts w:ascii="Times New Roman" w:eastAsia="Times New Roman" w:hAnsi="Times New Roman" w:cs="Times New Roman"/>
          <w:sz w:val="24"/>
          <w:szCs w:val="24"/>
          <w:lang w:val="ru-RU" w:eastAsia="ru-RU"/>
        </w:rPr>
        <w:t xml:space="preserve"> Русско-английский технический словар</w:t>
      </w:r>
      <w:r>
        <w:rPr>
          <w:rFonts w:ascii="Times New Roman" w:eastAsia="Times New Roman" w:hAnsi="Times New Roman" w:cs="Times New Roman"/>
          <w:sz w:val="24"/>
          <w:szCs w:val="24"/>
          <w:lang w:val="ru-RU" w:eastAsia="ru-RU"/>
        </w:rPr>
        <w:t>ь</w:t>
      </w:r>
      <w:r w:rsidR="00064AB3">
        <w:rPr>
          <w:rFonts w:ascii="Times New Roman" w:eastAsia="Times New Roman" w:hAnsi="Times New Roman" w:cs="Times New Roman"/>
          <w:sz w:val="24"/>
          <w:szCs w:val="24"/>
          <w:lang w:val="ru-RU" w:eastAsia="ru-RU"/>
        </w:rPr>
        <w:t xml:space="preserve"> </w:t>
      </w:r>
      <w:r w:rsidR="00064AB3" w:rsidRPr="00465E7F">
        <w:rPr>
          <w:rFonts w:ascii="Times New Roman" w:eastAsia="Times New Roman" w:hAnsi="Times New Roman" w:cs="Times New Roman"/>
          <w:sz w:val="24"/>
          <w:szCs w:val="24"/>
          <w:shd w:val="clear" w:color="auto" w:fill="FFFFFF"/>
          <w:lang w:val="ru-RU" w:eastAsia="ru-RU"/>
        </w:rPr>
        <w:t>[</w:t>
      </w:r>
      <w:r w:rsidR="00064AB3" w:rsidRPr="00BA2826">
        <w:rPr>
          <w:rFonts w:ascii="Times New Roman" w:eastAsia="Times New Roman" w:hAnsi="Times New Roman" w:cs="Times New Roman"/>
          <w:sz w:val="24"/>
          <w:szCs w:val="24"/>
          <w:shd w:val="clear" w:color="auto" w:fill="FFFFFF"/>
          <w:lang w:val="ru-RU" w:eastAsia="ru-RU"/>
        </w:rPr>
        <w:t>Текст</w:t>
      </w:r>
      <w:r w:rsidR="00064AB3" w:rsidRPr="00465E7F">
        <w:rPr>
          <w:rFonts w:ascii="Times New Roman" w:eastAsia="Times New Roman" w:hAnsi="Times New Roman" w:cs="Times New Roman"/>
          <w:sz w:val="24"/>
          <w:szCs w:val="24"/>
          <w:shd w:val="clear" w:color="auto" w:fill="FFFFFF"/>
          <w:lang w:val="ru-RU" w:eastAsia="ru-RU"/>
        </w:rPr>
        <w:t>]</w:t>
      </w:r>
      <w:r w:rsidR="00064AB3">
        <w:rPr>
          <w:rFonts w:ascii="Times New Roman" w:eastAsia="Times New Roman" w:hAnsi="Times New Roman" w:cs="Times New Roman"/>
          <w:sz w:val="24"/>
          <w:szCs w:val="24"/>
          <w:shd w:val="clear" w:color="auto" w:fill="FFFFFF"/>
          <w:lang w:val="ru-RU" w:eastAsia="ru-RU"/>
        </w:rPr>
        <w:t xml:space="preserve">. – </w:t>
      </w:r>
    </w:p>
    <w:p w:rsidR="00D407E1" w:rsidRDefault="00D407E1" w:rsidP="004B5B6E">
      <w:pPr>
        <w:pStyle w:val="a9"/>
        <w:numPr>
          <w:ilvl w:val="0"/>
          <w:numId w:val="8"/>
        </w:numPr>
        <w:spacing w:after="0" w:line="240" w:lineRule="auto"/>
        <w:jc w:val="both"/>
        <w:rPr>
          <w:rFonts w:ascii="Times New Roman" w:eastAsia="Times New Roman" w:hAnsi="Times New Roman" w:cs="Times New Roman"/>
          <w:sz w:val="24"/>
          <w:szCs w:val="24"/>
          <w:lang w:eastAsia="ru-RU"/>
        </w:rPr>
      </w:pPr>
      <w:r w:rsidRPr="006B3288">
        <w:rPr>
          <w:rFonts w:ascii="Times New Roman" w:eastAsia="Times New Roman" w:hAnsi="Times New Roman" w:cs="Times New Roman"/>
          <w:b/>
          <w:sz w:val="24"/>
          <w:szCs w:val="24"/>
          <w:lang w:eastAsia="ru-RU"/>
        </w:rPr>
        <w:t>English-Russian Energy Sector</w:t>
      </w:r>
      <w:r>
        <w:rPr>
          <w:rFonts w:ascii="Times New Roman" w:eastAsia="Times New Roman" w:hAnsi="Times New Roman" w:cs="Times New Roman"/>
          <w:sz w:val="24"/>
          <w:szCs w:val="24"/>
          <w:lang w:eastAsia="ru-RU"/>
        </w:rPr>
        <w:t xml:space="preserve">. </w:t>
      </w:r>
      <w:r w:rsidRPr="00D407E1">
        <w:rPr>
          <w:rFonts w:ascii="Times New Roman" w:eastAsia="Times New Roman" w:hAnsi="Times New Roman" w:cs="Times New Roman"/>
          <w:sz w:val="24"/>
          <w:szCs w:val="24"/>
          <w:lang w:eastAsia="ru-RU"/>
        </w:rPr>
        <w:t>Energy Regulators Regional Association (ERRA) Secretariat, 2007. — 76 с.</w:t>
      </w:r>
    </w:p>
    <w:p w:rsidR="008B3960" w:rsidRPr="008B3960" w:rsidRDefault="008B3960" w:rsidP="008B3960">
      <w:pPr>
        <w:pStyle w:val="a9"/>
        <w:numPr>
          <w:ilvl w:val="0"/>
          <w:numId w:val="8"/>
        </w:numPr>
        <w:spacing w:after="0"/>
        <w:jc w:val="both"/>
        <w:rPr>
          <w:rFonts w:ascii="Times New Roman" w:eastAsia="Times New Roman" w:hAnsi="Times New Roman" w:cs="Times New Roman"/>
          <w:sz w:val="24"/>
          <w:szCs w:val="24"/>
          <w:lang w:val="ru-RU" w:eastAsia="ru-RU"/>
        </w:rPr>
      </w:pPr>
      <w:proofErr w:type="spellStart"/>
      <w:r w:rsidRPr="008B3960">
        <w:rPr>
          <w:rFonts w:ascii="Times New Roman" w:eastAsia="Times New Roman" w:hAnsi="Times New Roman" w:cs="Times New Roman"/>
          <w:b/>
          <w:sz w:val="24"/>
          <w:szCs w:val="24"/>
          <w:lang w:val="ru-RU" w:eastAsia="ru-RU"/>
        </w:rPr>
        <w:t>Циммерман</w:t>
      </w:r>
      <w:proofErr w:type="spellEnd"/>
      <w:r w:rsidRPr="008B3960">
        <w:rPr>
          <w:rFonts w:ascii="Times New Roman" w:eastAsia="Times New Roman" w:hAnsi="Times New Roman" w:cs="Times New Roman"/>
          <w:b/>
          <w:sz w:val="24"/>
          <w:szCs w:val="24"/>
          <w:lang w:val="ru-RU" w:eastAsia="ru-RU"/>
        </w:rPr>
        <w:t xml:space="preserve"> М., Веденеева К</w:t>
      </w:r>
      <w:r w:rsidRPr="008B3960">
        <w:rPr>
          <w:rFonts w:ascii="Times New Roman" w:eastAsia="Times New Roman" w:hAnsi="Times New Roman" w:cs="Times New Roman"/>
          <w:sz w:val="24"/>
          <w:szCs w:val="24"/>
          <w:lang w:val="ru-RU" w:eastAsia="ru-RU"/>
        </w:rPr>
        <w:t>. Русско-английский научно-технический словарь переводчика</w:t>
      </w:r>
      <w:r>
        <w:rPr>
          <w:rFonts w:ascii="Times New Roman" w:eastAsia="Times New Roman" w:hAnsi="Times New Roman" w:cs="Times New Roman"/>
          <w:sz w:val="24"/>
          <w:szCs w:val="24"/>
          <w:lang w:val="ru-RU" w:eastAsia="ru-RU"/>
        </w:rPr>
        <w:t xml:space="preserve"> </w:t>
      </w:r>
      <w:r w:rsidRPr="008B3960">
        <w:rPr>
          <w:rFonts w:ascii="Times New Roman" w:eastAsia="Times New Roman" w:hAnsi="Times New Roman" w:cs="Times New Roman"/>
          <w:sz w:val="24"/>
          <w:szCs w:val="24"/>
          <w:lang w:val="ru-RU" w:eastAsia="ru-RU"/>
        </w:rPr>
        <w:t>[Текст]</w:t>
      </w:r>
      <w:r>
        <w:rPr>
          <w:rFonts w:ascii="Times New Roman" w:eastAsia="Times New Roman" w:hAnsi="Times New Roman" w:cs="Times New Roman"/>
          <w:sz w:val="24"/>
          <w:szCs w:val="24"/>
          <w:lang w:val="ru-RU" w:eastAsia="ru-RU"/>
        </w:rPr>
        <w:t xml:space="preserve">. – </w:t>
      </w:r>
      <w:r w:rsidRPr="008B3960">
        <w:rPr>
          <w:rFonts w:ascii="Times New Roman" w:eastAsia="Times New Roman" w:hAnsi="Times New Roman" w:cs="Times New Roman"/>
          <w:sz w:val="24"/>
          <w:szCs w:val="24"/>
          <w:lang w:val="ru-RU" w:eastAsia="ru-RU"/>
        </w:rPr>
        <w:t xml:space="preserve">М.: Наука, 2003. - 996 </w:t>
      </w:r>
      <w:r w:rsidRPr="008B3960">
        <w:rPr>
          <w:rFonts w:ascii="Times New Roman" w:eastAsia="Times New Roman" w:hAnsi="Times New Roman" w:cs="Times New Roman"/>
          <w:sz w:val="24"/>
          <w:szCs w:val="24"/>
          <w:lang w:eastAsia="ru-RU"/>
        </w:rPr>
        <w:t>c</w:t>
      </w:r>
      <w:r w:rsidRPr="008B3960">
        <w:rPr>
          <w:rFonts w:ascii="Times New Roman" w:eastAsia="Times New Roman" w:hAnsi="Times New Roman" w:cs="Times New Roman"/>
          <w:sz w:val="24"/>
          <w:szCs w:val="24"/>
          <w:lang w:val="ru-RU" w:eastAsia="ru-RU"/>
        </w:rPr>
        <w:t>.</w:t>
      </w:r>
    </w:p>
    <w:p w:rsidR="00E71479" w:rsidRDefault="00E71479" w:rsidP="004B5B6E">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D1646E" w:rsidRPr="00D2049D" w:rsidRDefault="00D1646E" w:rsidP="004B5B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646E">
        <w:rPr>
          <w:rFonts w:ascii="Times New Roman" w:eastAsia="Times New Roman" w:hAnsi="Times New Roman" w:cs="Times New Roman"/>
          <w:b/>
          <w:sz w:val="24"/>
          <w:szCs w:val="24"/>
          <w:lang w:val="ru-RU" w:eastAsia="ru-RU"/>
        </w:rPr>
        <w:t>Электронные</w:t>
      </w:r>
      <w:r w:rsidRPr="00D2049D">
        <w:rPr>
          <w:rFonts w:ascii="Times New Roman" w:eastAsia="Times New Roman" w:hAnsi="Times New Roman" w:cs="Times New Roman"/>
          <w:b/>
          <w:sz w:val="24"/>
          <w:szCs w:val="24"/>
          <w:lang w:eastAsia="ru-RU"/>
        </w:rPr>
        <w:t xml:space="preserve"> </w:t>
      </w:r>
      <w:r w:rsidRPr="00D1646E">
        <w:rPr>
          <w:rFonts w:ascii="Times New Roman" w:eastAsia="Times New Roman" w:hAnsi="Times New Roman" w:cs="Times New Roman"/>
          <w:b/>
          <w:sz w:val="24"/>
          <w:szCs w:val="24"/>
          <w:lang w:val="ru-RU" w:eastAsia="ru-RU"/>
        </w:rPr>
        <w:t>ресурсы</w:t>
      </w:r>
    </w:p>
    <w:p w:rsidR="004B5B6E" w:rsidRPr="004B5B6E" w:rsidRDefault="004B5B6E" w:rsidP="004B5B6E">
      <w:pPr>
        <w:pStyle w:val="a9"/>
        <w:numPr>
          <w:ilvl w:val="0"/>
          <w:numId w:val="8"/>
        </w:numPr>
        <w:autoSpaceDE w:val="0"/>
        <w:autoSpaceDN w:val="0"/>
        <w:adjustRightInd w:val="0"/>
        <w:spacing w:after="0" w:line="240" w:lineRule="auto"/>
        <w:ind w:left="714" w:hanging="357"/>
        <w:rPr>
          <w:rFonts w:ascii="Times New Roman" w:eastAsia="Times New Roman" w:hAnsi="Times New Roman" w:cs="Times New Roman"/>
          <w:sz w:val="24"/>
          <w:szCs w:val="24"/>
          <w:lang w:val="ru-RU" w:eastAsia="ru-RU"/>
        </w:rPr>
      </w:pPr>
      <w:r w:rsidRPr="004B5B6E">
        <w:rPr>
          <w:rFonts w:ascii="Times New Roman" w:eastAsia="Times New Roman" w:hAnsi="Times New Roman" w:cs="Times New Roman"/>
          <w:sz w:val="24"/>
          <w:szCs w:val="24"/>
          <w:lang w:val="ru-RU" w:eastAsia="ru-RU"/>
        </w:rPr>
        <w:t xml:space="preserve">Англо-русский / Русско-английский научно-технический словарь. – </w:t>
      </w:r>
      <w:r w:rsidRPr="004B5B6E">
        <w:rPr>
          <w:rFonts w:ascii="Times New Roman" w:eastAsia="Times New Roman" w:hAnsi="Times New Roman" w:cs="Times New Roman"/>
          <w:sz w:val="24"/>
          <w:szCs w:val="24"/>
          <w:lang w:eastAsia="ru-RU"/>
        </w:rPr>
        <w:t>URL</w:t>
      </w:r>
      <w:r w:rsidRPr="004B5B6E">
        <w:rPr>
          <w:rFonts w:ascii="Times New Roman" w:eastAsia="Times New Roman" w:hAnsi="Times New Roman" w:cs="Times New Roman"/>
          <w:sz w:val="24"/>
          <w:szCs w:val="24"/>
          <w:lang w:val="ru-RU" w:eastAsia="ru-RU"/>
        </w:rPr>
        <w:t xml:space="preserve">: </w:t>
      </w:r>
      <w:hyperlink r:id="rId8" w:history="1">
        <w:r w:rsidRPr="004B5B6E">
          <w:rPr>
            <w:rStyle w:val="aa"/>
            <w:rFonts w:ascii="Times New Roman" w:eastAsia="Times New Roman" w:hAnsi="Times New Roman" w:cs="Times New Roman"/>
            <w:sz w:val="24"/>
            <w:szCs w:val="24"/>
            <w:lang w:val="ru-RU" w:eastAsia="ru-RU"/>
          </w:rPr>
          <w:t>http://www.вокабула.рф</w:t>
        </w:r>
      </w:hyperlink>
    </w:p>
    <w:p w:rsidR="004B5B6E" w:rsidRPr="008C37C5" w:rsidRDefault="004B5B6E" w:rsidP="004B5B6E">
      <w:pPr>
        <w:pStyle w:val="a9"/>
        <w:numPr>
          <w:ilvl w:val="0"/>
          <w:numId w:val="8"/>
        </w:numPr>
        <w:autoSpaceDE w:val="0"/>
        <w:autoSpaceDN w:val="0"/>
        <w:adjustRightInd w:val="0"/>
        <w:spacing w:after="0" w:line="240" w:lineRule="auto"/>
        <w:ind w:left="714" w:hanging="35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Словарь технических терминов АВОК. – </w:t>
      </w:r>
      <w:r>
        <w:rPr>
          <w:rFonts w:ascii="Times New Roman" w:eastAsia="Times New Roman" w:hAnsi="Times New Roman" w:cs="Times New Roman"/>
          <w:sz w:val="24"/>
          <w:szCs w:val="24"/>
          <w:lang w:eastAsia="ru-RU"/>
        </w:rPr>
        <w:t>URL</w:t>
      </w:r>
      <w:r w:rsidRPr="004B5B6E">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582A31">
        <w:rPr>
          <w:rFonts w:ascii="Times New Roman" w:eastAsia="Times New Roman" w:hAnsi="Times New Roman" w:cs="Times New Roman"/>
          <w:sz w:val="24"/>
          <w:szCs w:val="24"/>
          <w:lang w:val="ru-RU" w:eastAsia="ru-RU"/>
        </w:rPr>
        <w:t>https://www.abok.ru/dict/</w:t>
      </w:r>
    </w:p>
    <w:p w:rsidR="00BA2826" w:rsidRPr="00D2049D" w:rsidRDefault="00BA2826"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D2049D">
        <w:rPr>
          <w:rFonts w:ascii="Times New Roman" w:eastAsia="Times New Roman" w:hAnsi="Times New Roman" w:cs="Times New Roman"/>
          <w:sz w:val="24"/>
          <w:szCs w:val="24"/>
          <w:lang w:eastAsia="ru-RU"/>
        </w:rPr>
        <w:t xml:space="preserve">Cambridge Dictionary: Free English Dictionary, Translation and Thesaurus. – URL: http://dictionary.cambridge.org/us/ </w:t>
      </w:r>
    </w:p>
    <w:p w:rsidR="00BA2826" w:rsidRPr="00D2049D" w:rsidRDefault="00BA2826"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D2049D">
        <w:rPr>
          <w:rFonts w:ascii="Times New Roman" w:eastAsia="Times New Roman" w:hAnsi="Times New Roman" w:cs="Times New Roman"/>
          <w:sz w:val="24"/>
          <w:szCs w:val="24"/>
          <w:lang w:eastAsia="ru-RU"/>
        </w:rPr>
        <w:t>Merriam-Webster: Dictionary: Search the Merriam-Webster dictionary – URL: h</w:t>
      </w:r>
      <w:r w:rsidR="004B5B6E">
        <w:rPr>
          <w:rFonts w:ascii="Times New Roman" w:eastAsia="Times New Roman" w:hAnsi="Times New Roman" w:cs="Times New Roman"/>
          <w:sz w:val="24"/>
          <w:szCs w:val="24"/>
          <w:lang w:eastAsia="ru-RU"/>
        </w:rPr>
        <w:t>ttps://www.merriam-webster.com</w:t>
      </w:r>
    </w:p>
    <w:p w:rsidR="00D1646E" w:rsidRDefault="00D1646E"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val="ru-RU" w:eastAsia="ru-RU"/>
        </w:rPr>
      </w:pPr>
      <w:r w:rsidRPr="00D2049D">
        <w:rPr>
          <w:rFonts w:ascii="Times New Roman" w:eastAsia="Times New Roman" w:hAnsi="Times New Roman" w:cs="Times New Roman"/>
          <w:sz w:val="24"/>
          <w:szCs w:val="24"/>
          <w:lang w:val="ru-RU" w:eastAsia="ru-RU"/>
        </w:rPr>
        <w:t xml:space="preserve">ABBYY </w:t>
      </w:r>
      <w:proofErr w:type="spellStart"/>
      <w:r w:rsidRPr="00D2049D">
        <w:rPr>
          <w:rFonts w:ascii="Times New Roman" w:eastAsia="Times New Roman" w:hAnsi="Times New Roman" w:cs="Times New Roman"/>
          <w:sz w:val="24"/>
          <w:szCs w:val="24"/>
          <w:lang w:val="ru-RU" w:eastAsia="ru-RU"/>
        </w:rPr>
        <w:t>Lingvo</w:t>
      </w:r>
      <w:proofErr w:type="spellEnd"/>
      <w:r w:rsidRPr="00D2049D">
        <w:rPr>
          <w:rFonts w:ascii="Times New Roman" w:eastAsia="Times New Roman" w:hAnsi="Times New Roman" w:cs="Times New Roman"/>
          <w:sz w:val="24"/>
          <w:szCs w:val="24"/>
          <w:lang w:val="ru-RU" w:eastAsia="ru-RU"/>
        </w:rPr>
        <w:t xml:space="preserve"> x5 // Многоязычный электронный словарь. – Электронные данные. – М.: ABBYY, 2008. – Систем. требования : IBM PC, </w:t>
      </w:r>
      <w:proofErr w:type="spellStart"/>
      <w:r w:rsidRPr="00D2049D">
        <w:rPr>
          <w:rFonts w:ascii="Times New Roman" w:eastAsia="Times New Roman" w:hAnsi="Times New Roman" w:cs="Times New Roman"/>
          <w:sz w:val="24"/>
          <w:szCs w:val="24"/>
          <w:lang w:val="ru-RU" w:eastAsia="ru-RU"/>
        </w:rPr>
        <w:t>Windows</w:t>
      </w:r>
      <w:proofErr w:type="spellEnd"/>
      <w:r w:rsidRPr="00D2049D">
        <w:rPr>
          <w:rFonts w:ascii="Times New Roman" w:eastAsia="Times New Roman" w:hAnsi="Times New Roman" w:cs="Times New Roman"/>
          <w:sz w:val="24"/>
          <w:szCs w:val="24"/>
          <w:lang w:val="ru-RU" w:eastAsia="ru-RU"/>
        </w:rPr>
        <w:t xml:space="preserve"> 95, </w:t>
      </w:r>
      <w:proofErr w:type="spellStart"/>
      <w:r w:rsidRPr="00D2049D">
        <w:rPr>
          <w:rFonts w:ascii="Times New Roman" w:eastAsia="Times New Roman" w:hAnsi="Times New Roman" w:cs="Times New Roman"/>
          <w:sz w:val="24"/>
          <w:szCs w:val="24"/>
          <w:lang w:val="ru-RU" w:eastAsia="ru-RU"/>
        </w:rPr>
        <w:t>Word</w:t>
      </w:r>
      <w:proofErr w:type="spellEnd"/>
      <w:r w:rsidRPr="00D2049D">
        <w:rPr>
          <w:rFonts w:ascii="Times New Roman" w:eastAsia="Times New Roman" w:hAnsi="Times New Roman" w:cs="Times New Roman"/>
          <w:sz w:val="24"/>
          <w:szCs w:val="24"/>
          <w:lang w:val="ru-RU" w:eastAsia="ru-RU"/>
        </w:rPr>
        <w:t xml:space="preserve"> 6. </w:t>
      </w:r>
    </w:p>
    <w:p w:rsidR="00287804" w:rsidRDefault="00003ECB">
      <w:pPr>
        <w:pStyle w:val="a9"/>
        <w:numPr>
          <w:ilvl w:val="0"/>
          <w:numId w:val="8"/>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46E">
        <w:rPr>
          <w:rFonts w:ascii="Times New Roman" w:eastAsia="Times New Roman" w:hAnsi="Times New Roman" w:cs="Times New Roman"/>
          <w:sz w:val="24"/>
          <w:szCs w:val="24"/>
          <w:lang w:val="ru-RU" w:eastAsia="ru-RU"/>
        </w:rPr>
        <w:t>Справочник технического переводчика инженерной переводческой компании «</w:t>
      </w:r>
      <w:proofErr w:type="spellStart"/>
      <w:r w:rsidRPr="00D1646E">
        <w:rPr>
          <w:rFonts w:ascii="Times New Roman" w:eastAsia="Times New Roman" w:hAnsi="Times New Roman" w:cs="Times New Roman"/>
          <w:sz w:val="24"/>
          <w:szCs w:val="24"/>
          <w:lang w:val="ru-RU" w:eastAsia="ru-RU"/>
        </w:rPr>
        <w:t>Интент</w:t>
      </w:r>
      <w:proofErr w:type="spellEnd"/>
      <w:r w:rsidRPr="00D1646E">
        <w:rPr>
          <w:rFonts w:ascii="Times New Roman" w:eastAsia="Times New Roman" w:hAnsi="Times New Roman" w:cs="Times New Roman"/>
          <w:sz w:val="24"/>
          <w:szCs w:val="24"/>
          <w:lang w:val="ru-RU" w:eastAsia="ru-RU"/>
        </w:rPr>
        <w:t>»</w:t>
      </w:r>
      <w:r w:rsidRPr="006B3288">
        <w:rPr>
          <w:rFonts w:ascii="Times New Roman" w:eastAsia="Times New Roman" w:hAnsi="Times New Roman" w:cs="Times New Roman"/>
          <w:sz w:val="24"/>
          <w:szCs w:val="24"/>
          <w:lang w:val="ru-RU" w:eastAsia="ru-RU"/>
        </w:rPr>
        <w:t xml:space="preserve"> </w:t>
      </w:r>
    </w:p>
    <w:p w:rsidR="00E71479" w:rsidRPr="00287804" w:rsidRDefault="00E71479" w:rsidP="00E71479">
      <w:pPr>
        <w:pStyle w:val="a9"/>
        <w:numPr>
          <w:ilvl w:val="0"/>
          <w:numId w:val="8"/>
        </w:numPr>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Англо-русский технический словарь. – </w:t>
      </w:r>
      <w:r>
        <w:rPr>
          <w:rFonts w:ascii="Times New Roman" w:eastAsia="Times New Roman" w:hAnsi="Times New Roman" w:cs="Times New Roman"/>
          <w:sz w:val="24"/>
          <w:szCs w:val="24"/>
          <w:lang w:eastAsia="ru-RU"/>
        </w:rPr>
        <w:t>URL</w:t>
      </w:r>
      <w:r w:rsidRPr="0015226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E71479">
        <w:rPr>
          <w:rFonts w:ascii="Times New Roman" w:eastAsia="Times New Roman" w:hAnsi="Times New Roman" w:cs="Times New Roman"/>
          <w:sz w:val="24"/>
          <w:szCs w:val="24"/>
          <w:lang w:val="ru-RU" w:eastAsia="ru-RU"/>
        </w:rPr>
        <w:t>https://technical_en_ru.academic.ru</w:t>
      </w:r>
    </w:p>
    <w:sectPr w:rsidR="00E71479" w:rsidRPr="00287804" w:rsidSect="009D63C1">
      <w:headerReference w:type="default" r:id="rId9"/>
      <w:headerReference w:type="first" r:id="rId10"/>
      <w:pgSz w:w="12240" w:h="15840"/>
      <w:pgMar w:top="720" w:right="720" w:bottom="720" w:left="720"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ABF" w:rsidRDefault="00A92ABF" w:rsidP="00290DD3">
      <w:pPr>
        <w:spacing w:after="0" w:line="240" w:lineRule="auto"/>
      </w:pPr>
      <w:r>
        <w:separator/>
      </w:r>
    </w:p>
  </w:endnote>
  <w:endnote w:type="continuationSeparator" w:id="0">
    <w:p w:rsidR="00A92ABF" w:rsidRDefault="00A92ABF" w:rsidP="00290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ABF" w:rsidRDefault="00A92ABF" w:rsidP="00290DD3">
      <w:pPr>
        <w:spacing w:after="0" w:line="240" w:lineRule="auto"/>
      </w:pPr>
      <w:r>
        <w:separator/>
      </w:r>
    </w:p>
  </w:footnote>
  <w:footnote w:type="continuationSeparator" w:id="0">
    <w:p w:rsidR="00A92ABF" w:rsidRDefault="00A92ABF" w:rsidP="00290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25230"/>
      <w:docPartObj>
        <w:docPartGallery w:val="Page Numbers (Top of Page)"/>
        <w:docPartUnique/>
      </w:docPartObj>
    </w:sdtPr>
    <w:sdtContent>
      <w:p w:rsidR="002A09F3" w:rsidRDefault="002A09F3">
        <w:pPr>
          <w:pStyle w:val="a5"/>
          <w:jc w:val="right"/>
        </w:pPr>
        <w:fldSimple w:instr="PAGE   \* MERGEFORMAT">
          <w:r w:rsidR="00C11625" w:rsidRPr="00C11625">
            <w:rPr>
              <w:noProof/>
              <w:lang w:val="ru-RU"/>
            </w:rPr>
            <w:t>18</w:t>
          </w:r>
        </w:fldSimple>
      </w:p>
    </w:sdtContent>
  </w:sdt>
  <w:p w:rsidR="002A09F3" w:rsidRDefault="002A09F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F3" w:rsidRDefault="002A09F3">
    <w:pPr>
      <w:pStyle w:val="a5"/>
      <w:jc w:val="right"/>
    </w:pPr>
  </w:p>
  <w:p w:rsidR="002A09F3" w:rsidRDefault="002A09F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00E7"/>
    <w:multiLevelType w:val="hybridMultilevel"/>
    <w:tmpl w:val="FF480A2C"/>
    <w:lvl w:ilvl="0" w:tplc="428ECC24">
      <w:start w:val="1"/>
      <w:numFmt w:val="decimal"/>
      <w:lvlText w:val="%1."/>
      <w:lvlJc w:val="left"/>
      <w:pPr>
        <w:ind w:left="1494" w:hanging="360"/>
      </w:pPr>
      <w:rPr>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56A6530"/>
    <w:multiLevelType w:val="hybridMultilevel"/>
    <w:tmpl w:val="3D36A032"/>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D411E"/>
    <w:multiLevelType w:val="hybridMultilevel"/>
    <w:tmpl w:val="D966957E"/>
    <w:lvl w:ilvl="0" w:tplc="62DC0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D22C94"/>
    <w:multiLevelType w:val="multilevel"/>
    <w:tmpl w:val="AE403DF8"/>
    <w:lvl w:ilvl="0">
      <w:start w:val="1"/>
      <w:numFmt w:val="decimal"/>
      <w:lvlText w:val="%1."/>
      <w:lvlJc w:val="left"/>
      <w:pPr>
        <w:ind w:left="450" w:hanging="450"/>
      </w:pPr>
    </w:lvl>
    <w:lvl w:ilvl="1">
      <w:start w:val="1"/>
      <w:numFmt w:val="decimal"/>
      <w:lvlText w:val="%1.%2."/>
      <w:lvlJc w:val="left"/>
      <w:pPr>
        <w:ind w:left="795" w:hanging="720"/>
      </w:pPr>
    </w:lvl>
    <w:lvl w:ilvl="2">
      <w:start w:val="1"/>
      <w:numFmt w:val="decimal"/>
      <w:lvlText w:val="%1.%2.%3."/>
      <w:lvlJc w:val="left"/>
      <w:pPr>
        <w:ind w:left="1997" w:hanging="720"/>
      </w:pPr>
      <w:rPr>
        <w:i/>
      </w:r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4">
    <w:nsid w:val="1DE172AB"/>
    <w:multiLevelType w:val="multilevel"/>
    <w:tmpl w:val="49DE5606"/>
    <w:lvl w:ilvl="0">
      <w:start w:val="1"/>
      <w:numFmt w:val="none"/>
      <w:lvlText w:val="2.1."/>
      <w:lvlJc w:val="left"/>
      <w:pPr>
        <w:ind w:left="360" w:hanging="360"/>
      </w:pPr>
    </w:lvl>
    <w:lvl w:ilvl="1">
      <w:start w:val="1"/>
      <w:numFmt w:val="decimal"/>
      <w:lvlText w:val="2.%2."/>
      <w:lvlJc w:val="left"/>
      <w:pPr>
        <w:ind w:left="792" w:hanging="432"/>
      </w:pPr>
    </w:lvl>
    <w:lvl w:ilvl="2">
      <w:start w:val="1"/>
      <w:numFmt w:val="decimal"/>
      <w:lvlText w:val="2.1.%3"/>
      <w:lvlJc w:val="left"/>
      <w:pPr>
        <w:ind w:left="206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552BC5"/>
    <w:multiLevelType w:val="hybridMultilevel"/>
    <w:tmpl w:val="DD34CBF6"/>
    <w:lvl w:ilvl="0" w:tplc="51382C26">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1D65E9D"/>
    <w:multiLevelType w:val="hybridMultilevel"/>
    <w:tmpl w:val="76F65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9E63A81"/>
    <w:multiLevelType w:val="hybridMultilevel"/>
    <w:tmpl w:val="949E1B6E"/>
    <w:lvl w:ilvl="0" w:tplc="76CC04B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BD037CE"/>
    <w:multiLevelType w:val="hybridMultilevel"/>
    <w:tmpl w:val="436A8EDE"/>
    <w:lvl w:ilvl="0" w:tplc="62DC038A">
      <w:start w:val="1"/>
      <w:numFmt w:val="bullet"/>
      <w:lvlText w:val=""/>
      <w:lvlJc w:val="left"/>
      <w:pPr>
        <w:ind w:left="142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72436CC"/>
    <w:multiLevelType w:val="multilevel"/>
    <w:tmpl w:val="E52C834A"/>
    <w:lvl w:ilvl="0">
      <w:start w:val="1"/>
      <w:numFmt w:val="none"/>
      <w:lvlText w:val="2.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0146B4"/>
    <w:multiLevelType w:val="hybridMultilevel"/>
    <w:tmpl w:val="3D36A032"/>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4B35C6"/>
    <w:multiLevelType w:val="hybridMultilevel"/>
    <w:tmpl w:val="1018E7F0"/>
    <w:lvl w:ilvl="0" w:tplc="466C1A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0DD3"/>
    <w:rsid w:val="00003ECB"/>
    <w:rsid w:val="00021BF8"/>
    <w:rsid w:val="00026BC2"/>
    <w:rsid w:val="0002798C"/>
    <w:rsid w:val="0003065F"/>
    <w:rsid w:val="00044C91"/>
    <w:rsid w:val="000525A8"/>
    <w:rsid w:val="000634AE"/>
    <w:rsid w:val="00064AB3"/>
    <w:rsid w:val="00067E9A"/>
    <w:rsid w:val="000812B9"/>
    <w:rsid w:val="00081B1E"/>
    <w:rsid w:val="0008668E"/>
    <w:rsid w:val="000B0A17"/>
    <w:rsid w:val="000C0145"/>
    <w:rsid w:val="000C3193"/>
    <w:rsid w:val="000D59AC"/>
    <w:rsid w:val="000D6054"/>
    <w:rsid w:val="000D6702"/>
    <w:rsid w:val="000E0A80"/>
    <w:rsid w:val="000E3DB7"/>
    <w:rsid w:val="000E72E3"/>
    <w:rsid w:val="000F7AAA"/>
    <w:rsid w:val="00100F09"/>
    <w:rsid w:val="001039D4"/>
    <w:rsid w:val="00125D01"/>
    <w:rsid w:val="00132B87"/>
    <w:rsid w:val="00144377"/>
    <w:rsid w:val="00152269"/>
    <w:rsid w:val="00162043"/>
    <w:rsid w:val="00173ED1"/>
    <w:rsid w:val="0017527E"/>
    <w:rsid w:val="001776A7"/>
    <w:rsid w:val="001A62D8"/>
    <w:rsid w:val="001B2A24"/>
    <w:rsid w:val="001B727B"/>
    <w:rsid w:val="001D1334"/>
    <w:rsid w:val="001D1D51"/>
    <w:rsid w:val="00200B6C"/>
    <w:rsid w:val="00204673"/>
    <w:rsid w:val="002059F6"/>
    <w:rsid w:val="002063F6"/>
    <w:rsid w:val="00206666"/>
    <w:rsid w:val="00213CFC"/>
    <w:rsid w:val="00236169"/>
    <w:rsid w:val="00240245"/>
    <w:rsid w:val="00244FEC"/>
    <w:rsid w:val="00254906"/>
    <w:rsid w:val="00261EEF"/>
    <w:rsid w:val="00263E6D"/>
    <w:rsid w:val="0026526D"/>
    <w:rsid w:val="00287804"/>
    <w:rsid w:val="00290DD3"/>
    <w:rsid w:val="002A09F3"/>
    <w:rsid w:val="002A7BE4"/>
    <w:rsid w:val="002E15AA"/>
    <w:rsid w:val="002F0EE6"/>
    <w:rsid w:val="003041F8"/>
    <w:rsid w:val="00305B58"/>
    <w:rsid w:val="0031313E"/>
    <w:rsid w:val="00315003"/>
    <w:rsid w:val="00342B1D"/>
    <w:rsid w:val="00343ABD"/>
    <w:rsid w:val="00347180"/>
    <w:rsid w:val="0035279C"/>
    <w:rsid w:val="00360E68"/>
    <w:rsid w:val="00361B80"/>
    <w:rsid w:val="00361E0C"/>
    <w:rsid w:val="0036238E"/>
    <w:rsid w:val="00364229"/>
    <w:rsid w:val="0036783A"/>
    <w:rsid w:val="00374DD9"/>
    <w:rsid w:val="00376421"/>
    <w:rsid w:val="00377A14"/>
    <w:rsid w:val="00382EAE"/>
    <w:rsid w:val="00386E23"/>
    <w:rsid w:val="0038727D"/>
    <w:rsid w:val="003873D7"/>
    <w:rsid w:val="0039385F"/>
    <w:rsid w:val="003A0EF3"/>
    <w:rsid w:val="003A2F9C"/>
    <w:rsid w:val="003A626D"/>
    <w:rsid w:val="003D0CA8"/>
    <w:rsid w:val="003E1871"/>
    <w:rsid w:val="003F3B5B"/>
    <w:rsid w:val="004077A6"/>
    <w:rsid w:val="00417893"/>
    <w:rsid w:val="00421037"/>
    <w:rsid w:val="00436285"/>
    <w:rsid w:val="00444D7F"/>
    <w:rsid w:val="00450F81"/>
    <w:rsid w:val="004579B5"/>
    <w:rsid w:val="00465E7F"/>
    <w:rsid w:val="004710DE"/>
    <w:rsid w:val="004858AD"/>
    <w:rsid w:val="004B06E8"/>
    <w:rsid w:val="004B5B6E"/>
    <w:rsid w:val="004E2BF4"/>
    <w:rsid w:val="004E3CFE"/>
    <w:rsid w:val="004E47CF"/>
    <w:rsid w:val="0054452F"/>
    <w:rsid w:val="00556E2E"/>
    <w:rsid w:val="00582A31"/>
    <w:rsid w:val="00585C86"/>
    <w:rsid w:val="00590B39"/>
    <w:rsid w:val="0059131B"/>
    <w:rsid w:val="005914C8"/>
    <w:rsid w:val="005A5767"/>
    <w:rsid w:val="005B74F2"/>
    <w:rsid w:val="005C0A9C"/>
    <w:rsid w:val="005C1E95"/>
    <w:rsid w:val="005C3474"/>
    <w:rsid w:val="005C67BE"/>
    <w:rsid w:val="005C6CCC"/>
    <w:rsid w:val="005D53A7"/>
    <w:rsid w:val="005D69E8"/>
    <w:rsid w:val="005F5E49"/>
    <w:rsid w:val="006013F4"/>
    <w:rsid w:val="00602119"/>
    <w:rsid w:val="006207EE"/>
    <w:rsid w:val="006269E1"/>
    <w:rsid w:val="00643DC0"/>
    <w:rsid w:val="00654479"/>
    <w:rsid w:val="00656F94"/>
    <w:rsid w:val="00656FC0"/>
    <w:rsid w:val="006621B9"/>
    <w:rsid w:val="00671A78"/>
    <w:rsid w:val="00672749"/>
    <w:rsid w:val="0068137D"/>
    <w:rsid w:val="006A0185"/>
    <w:rsid w:val="006A1081"/>
    <w:rsid w:val="006A3388"/>
    <w:rsid w:val="006A5C61"/>
    <w:rsid w:val="006B07A2"/>
    <w:rsid w:val="006B2160"/>
    <w:rsid w:val="006B3288"/>
    <w:rsid w:val="006B4455"/>
    <w:rsid w:val="006B46F9"/>
    <w:rsid w:val="006C41E0"/>
    <w:rsid w:val="006C50FB"/>
    <w:rsid w:val="006D2457"/>
    <w:rsid w:val="006D4FE7"/>
    <w:rsid w:val="006E050F"/>
    <w:rsid w:val="00710801"/>
    <w:rsid w:val="0071673F"/>
    <w:rsid w:val="00724B2E"/>
    <w:rsid w:val="0073471D"/>
    <w:rsid w:val="0075211D"/>
    <w:rsid w:val="00756D24"/>
    <w:rsid w:val="00762380"/>
    <w:rsid w:val="0076317D"/>
    <w:rsid w:val="007633D6"/>
    <w:rsid w:val="00767912"/>
    <w:rsid w:val="00776874"/>
    <w:rsid w:val="00781849"/>
    <w:rsid w:val="00791510"/>
    <w:rsid w:val="007A63F6"/>
    <w:rsid w:val="007A7B4E"/>
    <w:rsid w:val="007B4725"/>
    <w:rsid w:val="007E0A17"/>
    <w:rsid w:val="007E2D29"/>
    <w:rsid w:val="007F272C"/>
    <w:rsid w:val="008002FF"/>
    <w:rsid w:val="008037D2"/>
    <w:rsid w:val="00823963"/>
    <w:rsid w:val="00830F9B"/>
    <w:rsid w:val="00833944"/>
    <w:rsid w:val="00835820"/>
    <w:rsid w:val="00840A54"/>
    <w:rsid w:val="008429E5"/>
    <w:rsid w:val="00853075"/>
    <w:rsid w:val="008569AC"/>
    <w:rsid w:val="00874EA8"/>
    <w:rsid w:val="0088018E"/>
    <w:rsid w:val="008A2DA6"/>
    <w:rsid w:val="008A57DD"/>
    <w:rsid w:val="008B3960"/>
    <w:rsid w:val="008C37C5"/>
    <w:rsid w:val="008C3871"/>
    <w:rsid w:val="008C47AC"/>
    <w:rsid w:val="008D1B51"/>
    <w:rsid w:val="008D3746"/>
    <w:rsid w:val="008E0482"/>
    <w:rsid w:val="008E0D80"/>
    <w:rsid w:val="008F0890"/>
    <w:rsid w:val="009247D3"/>
    <w:rsid w:val="00936A16"/>
    <w:rsid w:val="00951A43"/>
    <w:rsid w:val="009531CA"/>
    <w:rsid w:val="00956380"/>
    <w:rsid w:val="00956B61"/>
    <w:rsid w:val="00965FB1"/>
    <w:rsid w:val="00970AF0"/>
    <w:rsid w:val="00971709"/>
    <w:rsid w:val="009A052A"/>
    <w:rsid w:val="009A2194"/>
    <w:rsid w:val="009A71B2"/>
    <w:rsid w:val="009C6599"/>
    <w:rsid w:val="009D12D0"/>
    <w:rsid w:val="009D14D1"/>
    <w:rsid w:val="009D63C1"/>
    <w:rsid w:val="009D7BC9"/>
    <w:rsid w:val="009E51D6"/>
    <w:rsid w:val="009F5B3C"/>
    <w:rsid w:val="009F6080"/>
    <w:rsid w:val="00A110D6"/>
    <w:rsid w:val="00A323F5"/>
    <w:rsid w:val="00A7022D"/>
    <w:rsid w:val="00A860FE"/>
    <w:rsid w:val="00A92ABF"/>
    <w:rsid w:val="00AA6757"/>
    <w:rsid w:val="00AB1AD4"/>
    <w:rsid w:val="00AB66C3"/>
    <w:rsid w:val="00AC0052"/>
    <w:rsid w:val="00AD2DA1"/>
    <w:rsid w:val="00B02813"/>
    <w:rsid w:val="00B040E6"/>
    <w:rsid w:val="00B05792"/>
    <w:rsid w:val="00B142C6"/>
    <w:rsid w:val="00B26B0E"/>
    <w:rsid w:val="00B32127"/>
    <w:rsid w:val="00B51869"/>
    <w:rsid w:val="00B6503C"/>
    <w:rsid w:val="00B7011A"/>
    <w:rsid w:val="00B711EC"/>
    <w:rsid w:val="00B77EB5"/>
    <w:rsid w:val="00B92578"/>
    <w:rsid w:val="00BA2826"/>
    <w:rsid w:val="00BB68FD"/>
    <w:rsid w:val="00BB7861"/>
    <w:rsid w:val="00BC7949"/>
    <w:rsid w:val="00BD0CCD"/>
    <w:rsid w:val="00BD2B63"/>
    <w:rsid w:val="00BD48D6"/>
    <w:rsid w:val="00BF2700"/>
    <w:rsid w:val="00BF76F4"/>
    <w:rsid w:val="00C003CC"/>
    <w:rsid w:val="00C07B0D"/>
    <w:rsid w:val="00C11625"/>
    <w:rsid w:val="00C3299E"/>
    <w:rsid w:val="00C33B4D"/>
    <w:rsid w:val="00C34E10"/>
    <w:rsid w:val="00C47C3F"/>
    <w:rsid w:val="00C51D19"/>
    <w:rsid w:val="00C61F2D"/>
    <w:rsid w:val="00C825D2"/>
    <w:rsid w:val="00C87300"/>
    <w:rsid w:val="00C975A3"/>
    <w:rsid w:val="00C97C40"/>
    <w:rsid w:val="00CA3FF2"/>
    <w:rsid w:val="00CA5478"/>
    <w:rsid w:val="00CD0C5E"/>
    <w:rsid w:val="00CD65C2"/>
    <w:rsid w:val="00CE0378"/>
    <w:rsid w:val="00CF1622"/>
    <w:rsid w:val="00CF66C0"/>
    <w:rsid w:val="00D06F30"/>
    <w:rsid w:val="00D1646E"/>
    <w:rsid w:val="00D2049D"/>
    <w:rsid w:val="00D21827"/>
    <w:rsid w:val="00D241DA"/>
    <w:rsid w:val="00D30305"/>
    <w:rsid w:val="00D407E1"/>
    <w:rsid w:val="00D41A0A"/>
    <w:rsid w:val="00D60EDB"/>
    <w:rsid w:val="00D612D8"/>
    <w:rsid w:val="00D66892"/>
    <w:rsid w:val="00D74F25"/>
    <w:rsid w:val="00D8270B"/>
    <w:rsid w:val="00D96F11"/>
    <w:rsid w:val="00D97721"/>
    <w:rsid w:val="00DB730D"/>
    <w:rsid w:val="00DB764D"/>
    <w:rsid w:val="00DD1FAB"/>
    <w:rsid w:val="00DD78E7"/>
    <w:rsid w:val="00E035C8"/>
    <w:rsid w:val="00E12252"/>
    <w:rsid w:val="00E31137"/>
    <w:rsid w:val="00E441D2"/>
    <w:rsid w:val="00E521BF"/>
    <w:rsid w:val="00E5495D"/>
    <w:rsid w:val="00E644F6"/>
    <w:rsid w:val="00E66FA4"/>
    <w:rsid w:val="00E71479"/>
    <w:rsid w:val="00E8266F"/>
    <w:rsid w:val="00E85D14"/>
    <w:rsid w:val="00E85F9B"/>
    <w:rsid w:val="00E872BB"/>
    <w:rsid w:val="00E96FAE"/>
    <w:rsid w:val="00EA74DA"/>
    <w:rsid w:val="00EB36A6"/>
    <w:rsid w:val="00EB5AD1"/>
    <w:rsid w:val="00EC26C4"/>
    <w:rsid w:val="00ED2309"/>
    <w:rsid w:val="00ED7211"/>
    <w:rsid w:val="00EE673B"/>
    <w:rsid w:val="00F01325"/>
    <w:rsid w:val="00F27E05"/>
    <w:rsid w:val="00F31A16"/>
    <w:rsid w:val="00F3502E"/>
    <w:rsid w:val="00F422C0"/>
    <w:rsid w:val="00F425F4"/>
    <w:rsid w:val="00F45BB0"/>
    <w:rsid w:val="00F47F3E"/>
    <w:rsid w:val="00F513F4"/>
    <w:rsid w:val="00F51663"/>
    <w:rsid w:val="00F54947"/>
    <w:rsid w:val="00F60192"/>
    <w:rsid w:val="00F66EE4"/>
    <w:rsid w:val="00F76606"/>
    <w:rsid w:val="00F91A9F"/>
    <w:rsid w:val="00FA6EF0"/>
    <w:rsid w:val="00FB313D"/>
    <w:rsid w:val="00FD0C5D"/>
    <w:rsid w:val="00FE7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90DD3"/>
    <w:pPr>
      <w:spacing w:after="0" w:line="240" w:lineRule="auto"/>
    </w:pPr>
    <w:rPr>
      <w:sz w:val="20"/>
      <w:szCs w:val="20"/>
    </w:rPr>
  </w:style>
  <w:style w:type="character" w:customStyle="1" w:styleId="a4">
    <w:name w:val="Текст сноски Знак"/>
    <w:basedOn w:val="a0"/>
    <w:link w:val="a3"/>
    <w:uiPriority w:val="99"/>
    <w:semiHidden/>
    <w:rsid w:val="00290DD3"/>
    <w:rPr>
      <w:sz w:val="20"/>
      <w:szCs w:val="20"/>
    </w:rPr>
  </w:style>
  <w:style w:type="paragraph" w:styleId="a5">
    <w:name w:val="header"/>
    <w:basedOn w:val="a"/>
    <w:link w:val="a6"/>
    <w:uiPriority w:val="99"/>
    <w:unhideWhenUsed/>
    <w:rsid w:val="006B07A2"/>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6B07A2"/>
  </w:style>
  <w:style w:type="paragraph" w:styleId="a7">
    <w:name w:val="footer"/>
    <w:basedOn w:val="a"/>
    <w:link w:val="a8"/>
    <w:uiPriority w:val="99"/>
    <w:unhideWhenUsed/>
    <w:rsid w:val="006B07A2"/>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B07A2"/>
  </w:style>
  <w:style w:type="paragraph" w:styleId="a9">
    <w:name w:val="List Paragraph"/>
    <w:basedOn w:val="a"/>
    <w:uiPriority w:val="34"/>
    <w:qFormat/>
    <w:rsid w:val="006B07A2"/>
    <w:pPr>
      <w:ind w:left="720"/>
      <w:contextualSpacing/>
    </w:pPr>
  </w:style>
  <w:style w:type="character" w:styleId="aa">
    <w:name w:val="Hyperlink"/>
    <w:basedOn w:val="a0"/>
    <w:uiPriority w:val="99"/>
    <w:unhideWhenUsed/>
    <w:rsid w:val="0035279C"/>
    <w:rPr>
      <w:color w:val="0000FF" w:themeColor="hyperlink"/>
      <w:u w:val="single"/>
    </w:rPr>
  </w:style>
  <w:style w:type="paragraph" w:styleId="ab">
    <w:name w:val="Normal (Web)"/>
    <w:basedOn w:val="a"/>
    <w:uiPriority w:val="99"/>
    <w:unhideWhenUsed/>
    <w:rsid w:val="00AC005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79855368">
      <w:bodyDiv w:val="1"/>
      <w:marLeft w:val="0"/>
      <w:marRight w:val="0"/>
      <w:marTop w:val="0"/>
      <w:marBottom w:val="0"/>
      <w:divBdr>
        <w:top w:val="none" w:sz="0" w:space="0" w:color="auto"/>
        <w:left w:val="none" w:sz="0" w:space="0" w:color="auto"/>
        <w:bottom w:val="none" w:sz="0" w:space="0" w:color="auto"/>
        <w:right w:val="none" w:sz="0" w:space="0" w:color="auto"/>
      </w:divBdr>
    </w:div>
    <w:div w:id="688946186">
      <w:bodyDiv w:val="1"/>
      <w:marLeft w:val="0"/>
      <w:marRight w:val="0"/>
      <w:marTop w:val="0"/>
      <w:marBottom w:val="0"/>
      <w:divBdr>
        <w:top w:val="none" w:sz="0" w:space="0" w:color="auto"/>
        <w:left w:val="none" w:sz="0" w:space="0" w:color="auto"/>
        <w:bottom w:val="none" w:sz="0" w:space="0" w:color="auto"/>
        <w:right w:val="none" w:sz="0" w:space="0" w:color="auto"/>
      </w:divBdr>
    </w:div>
    <w:div w:id="875236341">
      <w:bodyDiv w:val="1"/>
      <w:marLeft w:val="0"/>
      <w:marRight w:val="0"/>
      <w:marTop w:val="0"/>
      <w:marBottom w:val="0"/>
      <w:divBdr>
        <w:top w:val="none" w:sz="0" w:space="0" w:color="auto"/>
        <w:left w:val="none" w:sz="0" w:space="0" w:color="auto"/>
        <w:bottom w:val="none" w:sz="0" w:space="0" w:color="auto"/>
        <w:right w:val="none" w:sz="0" w:space="0" w:color="auto"/>
      </w:divBdr>
      <w:divsChild>
        <w:div w:id="1084763067">
          <w:marLeft w:val="0"/>
          <w:marRight w:val="0"/>
          <w:marTop w:val="0"/>
          <w:marBottom w:val="0"/>
          <w:divBdr>
            <w:top w:val="single" w:sz="2" w:space="0" w:color="auto"/>
            <w:left w:val="single" w:sz="2" w:space="0" w:color="auto"/>
            <w:bottom w:val="single" w:sz="2" w:space="0" w:color="auto"/>
            <w:right w:val="single" w:sz="2" w:space="0" w:color="auto"/>
          </w:divBdr>
          <w:divsChild>
            <w:div w:id="258418108">
              <w:marLeft w:val="0"/>
              <w:marRight w:val="0"/>
              <w:marTop w:val="0"/>
              <w:marBottom w:val="0"/>
              <w:divBdr>
                <w:top w:val="single" w:sz="2" w:space="0" w:color="auto"/>
                <w:left w:val="single" w:sz="2" w:space="0" w:color="auto"/>
                <w:bottom w:val="single" w:sz="2" w:space="0" w:color="auto"/>
                <w:right w:val="single" w:sz="2" w:space="0" w:color="auto"/>
              </w:divBdr>
              <w:divsChild>
                <w:div w:id="925042255">
                  <w:marLeft w:val="0"/>
                  <w:marRight w:val="0"/>
                  <w:marTop w:val="0"/>
                  <w:marBottom w:val="0"/>
                  <w:divBdr>
                    <w:top w:val="none" w:sz="0" w:space="0" w:color="auto"/>
                    <w:left w:val="none" w:sz="0" w:space="0" w:color="auto"/>
                    <w:bottom w:val="none" w:sz="0" w:space="0" w:color="auto"/>
                    <w:right w:val="none" w:sz="0" w:space="0" w:color="auto"/>
                  </w:divBdr>
                  <w:divsChild>
                    <w:div w:id="1157456637">
                      <w:marLeft w:val="0"/>
                      <w:marRight w:val="0"/>
                      <w:marTop w:val="0"/>
                      <w:marBottom w:val="0"/>
                      <w:divBdr>
                        <w:top w:val="none" w:sz="0" w:space="0" w:color="auto"/>
                        <w:left w:val="none" w:sz="0" w:space="0" w:color="auto"/>
                        <w:bottom w:val="none" w:sz="0" w:space="0" w:color="auto"/>
                        <w:right w:val="none" w:sz="0" w:space="0" w:color="auto"/>
                      </w:divBdr>
                      <w:divsChild>
                        <w:div w:id="1215965155">
                          <w:marLeft w:val="186"/>
                          <w:marRight w:val="0"/>
                          <w:marTop w:val="0"/>
                          <w:marBottom w:val="30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572751">
      <w:bodyDiv w:val="1"/>
      <w:marLeft w:val="0"/>
      <w:marRight w:val="0"/>
      <w:marTop w:val="0"/>
      <w:marBottom w:val="0"/>
      <w:divBdr>
        <w:top w:val="none" w:sz="0" w:space="0" w:color="auto"/>
        <w:left w:val="none" w:sz="0" w:space="0" w:color="auto"/>
        <w:bottom w:val="none" w:sz="0" w:space="0" w:color="auto"/>
        <w:right w:val="none" w:sz="0" w:space="0" w:color="auto"/>
      </w:divBdr>
    </w:div>
    <w:div w:id="1527407506">
      <w:bodyDiv w:val="1"/>
      <w:marLeft w:val="0"/>
      <w:marRight w:val="0"/>
      <w:marTop w:val="0"/>
      <w:marBottom w:val="0"/>
      <w:divBdr>
        <w:top w:val="none" w:sz="0" w:space="0" w:color="auto"/>
        <w:left w:val="none" w:sz="0" w:space="0" w:color="auto"/>
        <w:bottom w:val="none" w:sz="0" w:space="0" w:color="auto"/>
        <w:right w:val="none" w:sz="0" w:space="0" w:color="auto"/>
      </w:divBdr>
    </w:div>
    <w:div w:id="1650740982">
      <w:bodyDiv w:val="1"/>
      <w:marLeft w:val="0"/>
      <w:marRight w:val="0"/>
      <w:marTop w:val="0"/>
      <w:marBottom w:val="0"/>
      <w:divBdr>
        <w:top w:val="none" w:sz="0" w:space="0" w:color="auto"/>
        <w:left w:val="none" w:sz="0" w:space="0" w:color="auto"/>
        <w:bottom w:val="none" w:sz="0" w:space="0" w:color="auto"/>
        <w:right w:val="none" w:sz="0" w:space="0" w:color="auto"/>
      </w:divBdr>
    </w:div>
    <w:div w:id="16754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86;&#1082;&#1072;&#1073;&#1091;&#1083;&#107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5686-EF6E-45D0-8B32-C96C0E6D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6606</Words>
  <Characters>37657</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root_locus</dc:creator>
  <cp:lastModifiedBy>abolina.l</cp:lastModifiedBy>
  <cp:revision>236</cp:revision>
  <dcterms:created xsi:type="dcterms:W3CDTF">2014-11-19T13:27:00Z</dcterms:created>
  <dcterms:modified xsi:type="dcterms:W3CDTF">2019-12-20T14:35:00Z</dcterms:modified>
</cp:coreProperties>
</file>